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BF3B" w14:textId="77777777" w:rsidR="00F04372" w:rsidRDefault="000E5100" w:rsidP="00F04372">
      <w:pPr>
        <w:tabs>
          <w:tab w:val="left" w:pos="1230"/>
        </w:tabs>
        <w:rPr>
          <w:rFonts w:ascii="Times New Roman" w:hAnsi="Times New Roman"/>
          <w:bCs/>
          <w:caps/>
          <w:szCs w:val="24"/>
        </w:rPr>
      </w:pPr>
      <w:r w:rsidRPr="00315EAA">
        <w:rPr>
          <w:rFonts w:ascii="Times New Roman" w:hAnsi="Times New Roman"/>
          <w:bCs/>
          <w:caps/>
          <w:szCs w:val="24"/>
        </w:rPr>
        <w:tab/>
      </w:r>
      <w:r w:rsidRPr="00315EAA">
        <w:rPr>
          <w:rFonts w:ascii="Times New Roman" w:hAnsi="Times New Roman"/>
          <w:bCs/>
          <w:caps/>
          <w:szCs w:val="24"/>
        </w:rPr>
        <w:tab/>
      </w:r>
      <w:r w:rsidRPr="00315EAA">
        <w:rPr>
          <w:rFonts w:ascii="Times New Roman" w:hAnsi="Times New Roman"/>
          <w:bCs/>
          <w:caps/>
          <w:szCs w:val="24"/>
        </w:rPr>
        <w:tab/>
      </w:r>
      <w:r w:rsidRPr="00315EAA">
        <w:rPr>
          <w:rFonts w:ascii="Times New Roman" w:hAnsi="Times New Roman"/>
          <w:bCs/>
          <w:caps/>
          <w:szCs w:val="24"/>
        </w:rPr>
        <w:tab/>
      </w:r>
      <w:r w:rsidRPr="00315EAA">
        <w:rPr>
          <w:rFonts w:ascii="Times New Roman" w:hAnsi="Times New Roman"/>
          <w:bCs/>
          <w:caps/>
          <w:szCs w:val="24"/>
        </w:rPr>
        <w:tab/>
      </w:r>
      <w:r w:rsidR="00F04372">
        <w:rPr>
          <w:rFonts w:ascii="Times New Roman" w:hAnsi="Times New Roman"/>
          <w:bCs/>
          <w:caps/>
          <w:szCs w:val="24"/>
        </w:rPr>
        <w:t>PATVIRTINTA</w:t>
      </w:r>
    </w:p>
    <w:p w14:paraId="2996194B" w14:textId="77777777" w:rsidR="00F04372" w:rsidRDefault="00F04372" w:rsidP="00F04372">
      <w:pPr>
        <w:tabs>
          <w:tab w:val="left" w:pos="123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caps/>
          <w:szCs w:val="24"/>
        </w:rPr>
        <w:tab/>
      </w:r>
      <w:r>
        <w:rPr>
          <w:rFonts w:ascii="Times New Roman" w:hAnsi="Times New Roman"/>
          <w:bCs/>
          <w:caps/>
          <w:szCs w:val="24"/>
        </w:rPr>
        <w:tab/>
      </w:r>
      <w:r>
        <w:rPr>
          <w:rFonts w:ascii="Times New Roman" w:hAnsi="Times New Roman"/>
          <w:bCs/>
          <w:caps/>
          <w:szCs w:val="24"/>
        </w:rPr>
        <w:tab/>
      </w:r>
      <w:r>
        <w:rPr>
          <w:rFonts w:ascii="Times New Roman" w:hAnsi="Times New Roman"/>
          <w:bCs/>
          <w:caps/>
          <w:szCs w:val="24"/>
        </w:rPr>
        <w:tab/>
      </w:r>
      <w:r>
        <w:rPr>
          <w:rFonts w:ascii="Times New Roman" w:hAnsi="Times New Roman"/>
          <w:bCs/>
          <w:caps/>
          <w:szCs w:val="24"/>
        </w:rPr>
        <w:tab/>
        <w:t>Š</w:t>
      </w:r>
      <w:r>
        <w:rPr>
          <w:rFonts w:ascii="Times New Roman" w:hAnsi="Times New Roman"/>
          <w:bCs/>
          <w:szCs w:val="24"/>
        </w:rPr>
        <w:t>akių rajono savivaldybės tarybos</w:t>
      </w:r>
    </w:p>
    <w:p w14:paraId="7E552A6F" w14:textId="77777777" w:rsidR="00F04372" w:rsidRDefault="00F04372" w:rsidP="00F04372">
      <w:pPr>
        <w:tabs>
          <w:tab w:val="left" w:pos="123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2016 m. birželio 23 d. sprendimu Nr. T-234</w:t>
      </w:r>
    </w:p>
    <w:p w14:paraId="0D184F27" w14:textId="1B835CC5" w:rsidR="00425A5D" w:rsidRDefault="00F04372" w:rsidP="00425A5D">
      <w:pPr>
        <w:tabs>
          <w:tab w:val="left" w:pos="123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425A5D">
        <w:rPr>
          <w:rFonts w:ascii="Times New Roman" w:hAnsi="Times New Roman"/>
          <w:bCs/>
          <w:szCs w:val="24"/>
        </w:rPr>
        <w:t xml:space="preserve">(Šakių rajono savivaldybės tarybos </w:t>
      </w:r>
    </w:p>
    <w:p w14:paraId="78A1308E" w14:textId="7141C184" w:rsidR="00425A5D" w:rsidRDefault="00425A5D" w:rsidP="00425A5D">
      <w:pPr>
        <w:tabs>
          <w:tab w:val="left" w:pos="123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2022 m. rugsėjo 23 d. sprendimo Nr. T-</w:t>
      </w:r>
      <w:r w:rsidR="000B7730">
        <w:rPr>
          <w:rFonts w:ascii="Times New Roman" w:hAnsi="Times New Roman"/>
          <w:bCs/>
          <w:szCs w:val="24"/>
        </w:rPr>
        <w:t>273</w:t>
      </w:r>
    </w:p>
    <w:p w14:paraId="5AD0A9ED" w14:textId="77777777" w:rsidR="00425A5D" w:rsidRDefault="00425A5D" w:rsidP="00425A5D">
      <w:pPr>
        <w:tabs>
          <w:tab w:val="left" w:pos="123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redakcija)</w:t>
      </w:r>
    </w:p>
    <w:p w14:paraId="15F180B7" w14:textId="1213CA22" w:rsidR="00F04372" w:rsidRDefault="00F04372" w:rsidP="00F04372">
      <w:pPr>
        <w:tabs>
          <w:tab w:val="left" w:pos="1230"/>
        </w:tabs>
        <w:rPr>
          <w:rFonts w:ascii="Times New Roman" w:hAnsi="Times New Roman"/>
          <w:bCs/>
          <w:szCs w:val="24"/>
        </w:rPr>
      </w:pPr>
    </w:p>
    <w:p w14:paraId="237DBFA9" w14:textId="5E1218A9" w:rsidR="003F474A" w:rsidRPr="003F474A" w:rsidRDefault="003F474A" w:rsidP="00105602">
      <w:pPr>
        <w:jc w:val="center"/>
        <w:rPr>
          <w:rFonts w:ascii="Times New Roman" w:hAnsi="Times New Roman"/>
          <w:b/>
          <w:bCs/>
          <w:caps/>
        </w:rPr>
      </w:pPr>
      <w:r w:rsidRPr="003F474A">
        <w:rPr>
          <w:rFonts w:ascii="Times New Roman" w:hAnsi="Times New Roman"/>
          <w:b/>
          <w:bCs/>
          <w:caps/>
        </w:rPr>
        <w:t>Mokykloms priskiriam</w:t>
      </w:r>
      <w:r>
        <w:rPr>
          <w:rFonts w:ascii="Times New Roman" w:hAnsi="Times New Roman"/>
          <w:b/>
          <w:bCs/>
          <w:caps/>
        </w:rPr>
        <w:t>O</w:t>
      </w:r>
      <w:r w:rsidRPr="003F474A">
        <w:rPr>
          <w:rFonts w:ascii="Times New Roman" w:hAnsi="Times New Roman"/>
          <w:b/>
          <w:bCs/>
          <w:caps/>
        </w:rPr>
        <w:t>s aptarnavimo teritorij</w:t>
      </w:r>
      <w:r>
        <w:rPr>
          <w:rFonts w:ascii="Times New Roman" w:hAnsi="Times New Roman"/>
          <w:b/>
          <w:bCs/>
          <w:caps/>
        </w:rPr>
        <w:t>O</w:t>
      </w:r>
      <w:r w:rsidRPr="003F474A">
        <w:rPr>
          <w:rFonts w:ascii="Times New Roman" w:hAnsi="Times New Roman"/>
          <w:b/>
          <w:bCs/>
          <w:caps/>
        </w:rPr>
        <w:t xml:space="preserve">s </w:t>
      </w:r>
    </w:p>
    <w:p w14:paraId="3CAFF6C5" w14:textId="77777777" w:rsidR="003F474A" w:rsidRDefault="003F474A" w:rsidP="00105602">
      <w:pPr>
        <w:jc w:val="center"/>
        <w:rPr>
          <w:rFonts w:ascii="Times New Roman" w:hAnsi="Times New Roman"/>
          <w:b/>
          <w:bCs/>
          <w:caps/>
          <w:szCs w:val="24"/>
        </w:rPr>
      </w:pPr>
    </w:p>
    <w:p w14:paraId="100B0848" w14:textId="20D1963F" w:rsidR="00105602" w:rsidRDefault="000E5100" w:rsidP="00105602">
      <w:pPr>
        <w:jc w:val="center"/>
        <w:rPr>
          <w:rFonts w:ascii="Times New Roman" w:hAnsi="Times New Roman"/>
          <w:b/>
          <w:bCs/>
          <w:caps/>
          <w:szCs w:val="24"/>
        </w:rPr>
      </w:pPr>
      <w:r w:rsidRPr="00315EAA">
        <w:rPr>
          <w:rFonts w:ascii="Times New Roman" w:hAnsi="Times New Roman"/>
          <w:b/>
          <w:bCs/>
          <w:caps/>
          <w:szCs w:val="24"/>
        </w:rPr>
        <w:t>I</w:t>
      </w:r>
      <w:r w:rsidR="00105602">
        <w:rPr>
          <w:rFonts w:ascii="Times New Roman" w:hAnsi="Times New Roman"/>
          <w:b/>
          <w:bCs/>
          <w:caps/>
          <w:szCs w:val="24"/>
        </w:rPr>
        <w:t xml:space="preserve"> SKYRIUS</w:t>
      </w:r>
    </w:p>
    <w:p w14:paraId="213B9DA8" w14:textId="12497EE3" w:rsidR="000E5100" w:rsidRPr="00315EAA" w:rsidRDefault="000E5100" w:rsidP="00105602">
      <w:pPr>
        <w:jc w:val="center"/>
        <w:rPr>
          <w:rFonts w:ascii="Times New Roman" w:hAnsi="Times New Roman"/>
          <w:b/>
          <w:bCs/>
          <w:caps/>
          <w:szCs w:val="24"/>
        </w:rPr>
      </w:pPr>
      <w:r w:rsidRPr="00315EAA">
        <w:rPr>
          <w:rFonts w:ascii="Times New Roman" w:hAnsi="Times New Roman"/>
          <w:b/>
          <w:bCs/>
          <w:caps/>
          <w:szCs w:val="24"/>
        </w:rPr>
        <w:t>Bendrosios nuostatos</w:t>
      </w:r>
    </w:p>
    <w:p w14:paraId="071C0097" w14:textId="77777777" w:rsidR="000E5100" w:rsidRPr="00315EAA" w:rsidRDefault="000E5100" w:rsidP="00315EAA">
      <w:pPr>
        <w:spacing w:line="360" w:lineRule="auto"/>
        <w:jc w:val="center"/>
        <w:rPr>
          <w:rFonts w:ascii="Times New Roman" w:hAnsi="Times New Roman"/>
          <w:b/>
          <w:bCs/>
          <w:caps/>
          <w:szCs w:val="24"/>
        </w:rPr>
      </w:pPr>
    </w:p>
    <w:p w14:paraId="584F4A11" w14:textId="57C81455" w:rsidR="000E5100" w:rsidRPr="00254DE9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54DE9">
        <w:rPr>
          <w:rFonts w:ascii="Times New Roman" w:hAnsi="Times New Roman"/>
          <w:szCs w:val="24"/>
        </w:rPr>
        <w:t>1. Teritorijų priskyrimo principas net</w:t>
      </w:r>
      <w:r w:rsidR="009E0000">
        <w:rPr>
          <w:rFonts w:ascii="Times New Roman" w:hAnsi="Times New Roman"/>
          <w:szCs w:val="24"/>
        </w:rPr>
        <w:t>ai</w:t>
      </w:r>
      <w:r w:rsidRPr="00254DE9">
        <w:rPr>
          <w:rFonts w:ascii="Times New Roman" w:hAnsi="Times New Roman"/>
          <w:szCs w:val="24"/>
        </w:rPr>
        <w:t>komas priimant mokytis (ugdytis):</w:t>
      </w:r>
    </w:p>
    <w:p w14:paraId="43D45D7B" w14:textId="42F29957" w:rsidR="000E5100" w:rsidRPr="007B7D32" w:rsidRDefault="000E5100" w:rsidP="009D7152">
      <w:pPr>
        <w:tabs>
          <w:tab w:val="left" w:pos="663"/>
        </w:tabs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54DE9">
        <w:rPr>
          <w:rFonts w:ascii="Times New Roman" w:hAnsi="Times New Roman"/>
          <w:szCs w:val="24"/>
        </w:rPr>
        <w:t>1.1</w:t>
      </w:r>
      <w:r>
        <w:rPr>
          <w:rFonts w:ascii="Times New Roman" w:hAnsi="Times New Roman"/>
          <w:szCs w:val="24"/>
        </w:rPr>
        <w:t xml:space="preserve">. Į rajono bendrojo ugdymo mokyklų 9 (I) </w:t>
      </w:r>
      <w:r w:rsidR="00C07B54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12</w:t>
      </w:r>
      <w:r w:rsidR="00C07B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(IV) klases pagal bendrojo ugdymo programas, atsižvelgiant į transporto lengvatų įstatymo reikalavimus. </w:t>
      </w:r>
    </w:p>
    <w:p w14:paraId="4513198A" w14:textId="6FF16735" w:rsidR="000E5100" w:rsidRPr="007B7D32" w:rsidRDefault="000E5100" w:rsidP="009D7152">
      <w:pPr>
        <w:tabs>
          <w:tab w:val="left" w:pos="663"/>
        </w:tabs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D3672F">
        <w:rPr>
          <w:rFonts w:ascii="Times New Roman" w:hAnsi="Times New Roman"/>
          <w:szCs w:val="24"/>
        </w:rPr>
        <w:t>2</w:t>
      </w:r>
      <w:r w:rsidRPr="007B7D32">
        <w:rPr>
          <w:rFonts w:ascii="Times New Roman" w:hAnsi="Times New Roman"/>
          <w:szCs w:val="24"/>
        </w:rPr>
        <w:t>. į Marijampolės profesinio rengimo centro Kudirkos Naumiesčio skyrių.</w:t>
      </w:r>
    </w:p>
    <w:p w14:paraId="08C7A584" w14:textId="1B115CD5" w:rsidR="000E5100" w:rsidRPr="007B7D32" w:rsidRDefault="000E5100" w:rsidP="009D7152">
      <w:pPr>
        <w:tabs>
          <w:tab w:val="left" w:pos="663"/>
        </w:tabs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D3672F">
        <w:rPr>
          <w:rFonts w:ascii="Times New Roman" w:hAnsi="Times New Roman"/>
          <w:szCs w:val="24"/>
        </w:rPr>
        <w:t>3</w:t>
      </w:r>
      <w:r w:rsidRPr="007B7D32">
        <w:rPr>
          <w:rFonts w:ascii="Times New Roman" w:hAnsi="Times New Roman"/>
          <w:szCs w:val="24"/>
        </w:rPr>
        <w:t>. asmenims, turintiems didelių ir lab</w:t>
      </w:r>
      <w:r w:rsidR="00C07B54">
        <w:rPr>
          <w:rFonts w:ascii="Times New Roman" w:hAnsi="Times New Roman"/>
          <w:szCs w:val="24"/>
        </w:rPr>
        <w:t>ai</w:t>
      </w:r>
      <w:r w:rsidRPr="007B7D32">
        <w:rPr>
          <w:rFonts w:ascii="Times New Roman" w:hAnsi="Times New Roman"/>
          <w:szCs w:val="24"/>
        </w:rPr>
        <w:t xml:space="preserve"> didelių specialiųjų ugdymosi poreikių, priimant mokytis į Gelgaudiškio </w:t>
      </w:r>
      <w:r>
        <w:rPr>
          <w:rFonts w:ascii="Times New Roman" w:hAnsi="Times New Roman"/>
          <w:szCs w:val="24"/>
        </w:rPr>
        <w:t>„Šaltinio“ specialiojo ugdymo centrą</w:t>
      </w:r>
      <w:r w:rsidRPr="007B7D32">
        <w:rPr>
          <w:rFonts w:ascii="Times New Roman" w:hAnsi="Times New Roman"/>
          <w:szCs w:val="24"/>
        </w:rPr>
        <w:t xml:space="preserve">. </w:t>
      </w:r>
    </w:p>
    <w:p w14:paraId="6E257F62" w14:textId="77777777" w:rsidR="000E5100" w:rsidRPr="00315EAA" w:rsidRDefault="000E5100" w:rsidP="00B76FDD">
      <w:pPr>
        <w:spacing w:line="360" w:lineRule="auto"/>
        <w:jc w:val="both"/>
        <w:rPr>
          <w:rFonts w:ascii="Times New Roman" w:hAnsi="Times New Roman"/>
          <w:b/>
          <w:bCs/>
          <w:caps/>
          <w:szCs w:val="24"/>
        </w:rPr>
      </w:pPr>
    </w:p>
    <w:p w14:paraId="07BB6E5D" w14:textId="77777777" w:rsidR="00105602" w:rsidRDefault="000E5100" w:rsidP="00105602">
      <w:pPr>
        <w:tabs>
          <w:tab w:val="left" w:pos="1230"/>
        </w:tabs>
        <w:jc w:val="center"/>
        <w:rPr>
          <w:rFonts w:ascii="Times New Roman" w:hAnsi="Times New Roman"/>
          <w:b/>
          <w:bCs/>
          <w:caps/>
          <w:szCs w:val="24"/>
        </w:rPr>
      </w:pPr>
      <w:r w:rsidRPr="00315EAA">
        <w:rPr>
          <w:rFonts w:ascii="Times New Roman" w:hAnsi="Times New Roman"/>
          <w:b/>
          <w:bCs/>
          <w:caps/>
          <w:szCs w:val="24"/>
        </w:rPr>
        <w:t>II</w:t>
      </w:r>
      <w:r w:rsidR="00105602">
        <w:rPr>
          <w:rFonts w:ascii="Times New Roman" w:hAnsi="Times New Roman"/>
          <w:b/>
          <w:bCs/>
          <w:caps/>
          <w:szCs w:val="24"/>
        </w:rPr>
        <w:t xml:space="preserve"> SKYRIUS</w:t>
      </w:r>
    </w:p>
    <w:p w14:paraId="2F94C8EA" w14:textId="3C858DF2" w:rsidR="000E5100" w:rsidRDefault="000E5100" w:rsidP="00105602">
      <w:pPr>
        <w:tabs>
          <w:tab w:val="left" w:pos="1230"/>
        </w:tabs>
        <w:jc w:val="center"/>
        <w:rPr>
          <w:rFonts w:ascii="Times New Roman" w:hAnsi="Times New Roman"/>
          <w:b/>
          <w:bCs/>
          <w:caps/>
          <w:szCs w:val="24"/>
        </w:rPr>
      </w:pPr>
      <w:r w:rsidRPr="00315EAA">
        <w:rPr>
          <w:rFonts w:ascii="Times New Roman" w:hAnsi="Times New Roman"/>
          <w:b/>
          <w:bCs/>
          <w:caps/>
          <w:szCs w:val="24"/>
        </w:rPr>
        <w:t>Mokyklų teritorijos</w:t>
      </w:r>
    </w:p>
    <w:p w14:paraId="79EC8BA7" w14:textId="77777777" w:rsidR="000E5100" w:rsidRPr="00315EAA" w:rsidRDefault="000E5100" w:rsidP="009B01AC">
      <w:pPr>
        <w:spacing w:line="360" w:lineRule="auto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ab/>
      </w:r>
    </w:p>
    <w:p w14:paraId="2B7D58E7" w14:textId="56AB5D95" w:rsidR="00E81265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Griškabūdžio</w:t>
      </w:r>
      <w:r w:rsidRPr="00315EAA">
        <w:rPr>
          <w:rFonts w:ascii="Times New Roman" w:hAnsi="Times New Roman"/>
          <w:szCs w:val="24"/>
        </w:rPr>
        <w:t xml:space="preserve"> gimnazij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p</w:t>
      </w:r>
      <w:r>
        <w:rPr>
          <w:rFonts w:ascii="Times New Roman" w:hAnsi="Times New Roman"/>
          <w:szCs w:val="24"/>
        </w:rPr>
        <w:t>agrindinio ugdymo pakopoms (1</w:t>
      </w:r>
      <w:r w:rsidR="00C07B54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Pr="00315EAA">
        <w:rPr>
          <w:rFonts w:ascii="Times New Roman" w:hAnsi="Times New Roman"/>
          <w:szCs w:val="24"/>
        </w:rPr>
        <w:t>Antabūd</w:t>
      </w:r>
      <w:r w:rsidR="00B36204">
        <w:rPr>
          <w:rFonts w:ascii="Times New Roman" w:hAnsi="Times New Roman"/>
          <w:szCs w:val="24"/>
        </w:rPr>
        <w:t>žio</w:t>
      </w:r>
      <w:proofErr w:type="spellEnd"/>
      <w:r w:rsidR="00B36204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Ambras</w:t>
      </w:r>
      <w:r w:rsidR="00B36204">
        <w:rPr>
          <w:rFonts w:ascii="Times New Roman" w:hAnsi="Times New Roman"/>
          <w:szCs w:val="24"/>
        </w:rPr>
        <w:t>ų k</w:t>
      </w:r>
      <w:r w:rsidR="0061564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Baltruši</w:t>
      </w:r>
      <w:r w:rsidR="00B36204">
        <w:rPr>
          <w:rFonts w:ascii="Times New Roman" w:hAnsi="Times New Roman"/>
          <w:szCs w:val="24"/>
        </w:rPr>
        <w:t>ų</w:t>
      </w:r>
      <w:proofErr w:type="spellEnd"/>
      <w:r w:rsidR="00B36204">
        <w:rPr>
          <w:rFonts w:ascii="Times New Roman" w:hAnsi="Times New Roman"/>
          <w:szCs w:val="24"/>
        </w:rPr>
        <w:t xml:space="preserve"> k</w:t>
      </w:r>
      <w:r w:rsidR="0061564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Barzdų mstl.,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4B28AF" w:rsidRPr="00315EAA">
        <w:rPr>
          <w:rFonts w:ascii="Times New Roman" w:hAnsi="Times New Roman"/>
          <w:szCs w:val="24"/>
        </w:rPr>
        <w:t>Bažnytgiri</w:t>
      </w:r>
      <w:r w:rsidR="00B36204">
        <w:rPr>
          <w:rFonts w:ascii="Times New Roman" w:hAnsi="Times New Roman"/>
          <w:szCs w:val="24"/>
        </w:rPr>
        <w:t>o</w:t>
      </w:r>
      <w:proofErr w:type="spellEnd"/>
      <w:r w:rsidR="00B36204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Bliuviški</w:t>
      </w:r>
      <w:r w:rsidR="00B36204">
        <w:rPr>
          <w:rFonts w:ascii="Times New Roman" w:hAnsi="Times New Roman"/>
          <w:szCs w:val="24"/>
        </w:rPr>
        <w:t>ų</w:t>
      </w:r>
      <w:proofErr w:type="spellEnd"/>
      <w:r w:rsidR="00B36204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r w:rsidR="004A0517">
        <w:rPr>
          <w:rFonts w:ascii="Times New Roman" w:hAnsi="Times New Roman"/>
          <w:szCs w:val="24"/>
        </w:rPr>
        <w:t xml:space="preserve"> </w:t>
      </w:r>
      <w:proofErr w:type="spellStart"/>
      <w:r w:rsidRPr="00315EAA">
        <w:rPr>
          <w:rFonts w:ascii="Times New Roman" w:hAnsi="Times New Roman"/>
          <w:szCs w:val="24"/>
        </w:rPr>
        <w:t>Buktiški</w:t>
      </w:r>
      <w:r w:rsidR="00B36204">
        <w:rPr>
          <w:rFonts w:ascii="Times New Roman" w:hAnsi="Times New Roman"/>
          <w:szCs w:val="24"/>
        </w:rPr>
        <w:t>ų</w:t>
      </w:r>
      <w:proofErr w:type="spellEnd"/>
      <w:r w:rsidR="00B36204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Degutinė</w:t>
      </w:r>
      <w:r w:rsidR="00B36204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Galini</w:t>
      </w:r>
      <w:r w:rsidR="00B36204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r w:rsidR="004B28AF" w:rsidRPr="00315EAA">
        <w:rPr>
          <w:rFonts w:ascii="Times New Roman" w:hAnsi="Times New Roman"/>
          <w:szCs w:val="24"/>
        </w:rPr>
        <w:t>G</w:t>
      </w:r>
      <w:r w:rsidR="001E390F">
        <w:rPr>
          <w:rFonts w:ascii="Times New Roman" w:hAnsi="Times New Roman"/>
          <w:szCs w:val="24"/>
        </w:rPr>
        <w:t>ai</w:t>
      </w:r>
      <w:r w:rsidR="004B28AF" w:rsidRPr="00315EAA">
        <w:rPr>
          <w:rFonts w:ascii="Times New Roman" w:hAnsi="Times New Roman"/>
          <w:szCs w:val="24"/>
        </w:rPr>
        <w:t>lyn</w:t>
      </w:r>
      <w:r w:rsidR="00B36204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Geruli</w:t>
      </w:r>
      <w:r w:rsidR="00B36204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="00B36204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4B28AF" w:rsidRPr="00315EAA">
        <w:rPr>
          <w:rFonts w:ascii="Times New Roman" w:hAnsi="Times New Roman"/>
          <w:szCs w:val="24"/>
        </w:rPr>
        <w:t>Girinė</w:t>
      </w:r>
      <w:r w:rsidR="00843251">
        <w:rPr>
          <w:rFonts w:ascii="Times New Roman" w:hAnsi="Times New Roman"/>
          <w:szCs w:val="24"/>
        </w:rPr>
        <w:t>s</w:t>
      </w:r>
      <w:r w:rsidR="004B28AF" w:rsidRPr="00315EAA">
        <w:rPr>
          <w:rFonts w:ascii="Times New Roman" w:hAnsi="Times New Roman"/>
          <w:szCs w:val="24"/>
        </w:rPr>
        <w:t xml:space="preserve"> </w:t>
      </w:r>
      <w:proofErr w:type="spellStart"/>
      <w:r w:rsidR="004B28AF" w:rsidRPr="00315EAA">
        <w:rPr>
          <w:rFonts w:ascii="Times New Roman" w:hAnsi="Times New Roman"/>
          <w:szCs w:val="24"/>
        </w:rPr>
        <w:t>Kubiliškė</w:t>
      </w:r>
      <w:r w:rsidR="00843251">
        <w:rPr>
          <w:rFonts w:ascii="Times New Roman" w:hAnsi="Times New Roman"/>
          <w:szCs w:val="24"/>
        </w:rPr>
        <w:t>s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Gražiški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Griškabūdžio mstl., Katili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Kraujuči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Laukinė</w:t>
      </w:r>
      <w:r w:rsidR="00843251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 </w:t>
      </w:r>
      <w:proofErr w:type="spellStart"/>
      <w:r w:rsidRPr="00315EAA">
        <w:rPr>
          <w:rFonts w:ascii="Times New Roman" w:hAnsi="Times New Roman"/>
          <w:szCs w:val="24"/>
        </w:rPr>
        <w:t>Kubiliškė</w:t>
      </w:r>
      <w:r w:rsidR="00843251">
        <w:rPr>
          <w:rFonts w:ascii="Times New Roman" w:hAnsi="Times New Roman"/>
          <w:szCs w:val="24"/>
        </w:rPr>
        <w:t>s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Lypk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Kriaučiuk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Leliokiškė</w:t>
      </w:r>
      <w:r w:rsidR="00843251">
        <w:rPr>
          <w:rFonts w:ascii="Times New Roman" w:hAnsi="Times New Roman"/>
          <w:szCs w:val="24"/>
        </w:rPr>
        <w:t>s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Liputiškė</w:t>
      </w:r>
      <w:r w:rsidR="00843251">
        <w:rPr>
          <w:rFonts w:ascii="Times New Roman" w:hAnsi="Times New Roman"/>
          <w:szCs w:val="24"/>
        </w:rPr>
        <w:t>s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Margausk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Masiausk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Mažiškė</w:t>
      </w:r>
      <w:r w:rsidR="00843251">
        <w:rPr>
          <w:rFonts w:ascii="Times New Roman" w:hAnsi="Times New Roman"/>
          <w:szCs w:val="24"/>
        </w:rPr>
        <w:t>s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Meškini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Mick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Mikn</w:t>
      </w:r>
      <w:r w:rsidR="00E96257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či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Mozūr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Mureik</w:t>
      </w:r>
      <w:r w:rsidR="00843251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Opšrūt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Pabalsupi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Paluobi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Paplyni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Patašinė</w:t>
      </w:r>
      <w:r w:rsidR="00843251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Patamošupi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proofErr w:type="spellStart"/>
      <w:r w:rsidRPr="00315EAA">
        <w:rPr>
          <w:rFonts w:ascii="Times New Roman" w:hAnsi="Times New Roman"/>
          <w:szCs w:val="24"/>
        </w:rPr>
        <w:t>Pav</w:t>
      </w:r>
      <w:r w:rsidR="00E96257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tupi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Pavišaki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Pentiški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Pentvirši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Pupi</w:t>
      </w:r>
      <w:r w:rsidR="00843251">
        <w:rPr>
          <w:rFonts w:ascii="Times New Roman" w:hAnsi="Times New Roman"/>
          <w:szCs w:val="24"/>
        </w:rPr>
        <w:t>ų</w:t>
      </w:r>
      <w:proofErr w:type="spellEnd"/>
      <w:r w:rsidR="00843251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Rygišk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Rogup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Sabijon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Savinė</w:t>
      </w:r>
      <w:r w:rsidR="00B36204">
        <w:rPr>
          <w:rFonts w:ascii="Times New Roman" w:hAnsi="Times New Roman"/>
          <w:szCs w:val="24"/>
        </w:rPr>
        <w:t>s</w:t>
      </w:r>
      <w:proofErr w:type="spellEnd"/>
      <w:r w:rsidR="00B36204">
        <w:rPr>
          <w:rFonts w:ascii="Times New Roman" w:hAnsi="Times New Roman"/>
          <w:szCs w:val="24"/>
        </w:rPr>
        <w:t xml:space="preserve"> vs.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Simok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Skarbūd</w:t>
      </w:r>
      <w:r w:rsidR="0026438C">
        <w:rPr>
          <w:rFonts w:ascii="Times New Roman" w:hAnsi="Times New Roman"/>
          <w:szCs w:val="24"/>
        </w:rPr>
        <w:t>žio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Skirkiškė</w:t>
      </w:r>
      <w:r w:rsidR="0026438C">
        <w:rPr>
          <w:rFonts w:ascii="Times New Roman" w:hAnsi="Times New Roman"/>
          <w:szCs w:val="24"/>
        </w:rPr>
        <w:t>s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="004B28AF" w:rsidRPr="00315EAA">
        <w:rPr>
          <w:rFonts w:ascii="Times New Roman" w:hAnsi="Times New Roman"/>
          <w:szCs w:val="24"/>
        </w:rPr>
        <w:t>Smilg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Sparvin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r w:rsidR="004B28AF" w:rsidRPr="00315EAA">
        <w:rPr>
          <w:rFonts w:ascii="Times New Roman" w:hAnsi="Times New Roman"/>
          <w:szCs w:val="24"/>
        </w:rPr>
        <w:t>Sprukt</w:t>
      </w:r>
      <w:r w:rsidR="0026438C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St</w:t>
      </w:r>
      <w:r w:rsidR="00E96257">
        <w:rPr>
          <w:rFonts w:ascii="Times New Roman" w:hAnsi="Times New Roman"/>
          <w:szCs w:val="24"/>
        </w:rPr>
        <w:t>ai</w:t>
      </w:r>
      <w:r>
        <w:rPr>
          <w:rFonts w:ascii="Times New Roman" w:hAnsi="Times New Roman"/>
          <w:szCs w:val="24"/>
        </w:rPr>
        <w:t>niškė</w:t>
      </w:r>
      <w:r w:rsidR="0026438C">
        <w:rPr>
          <w:rFonts w:ascii="Times New Roman" w:hAnsi="Times New Roman"/>
          <w:szCs w:val="24"/>
        </w:rPr>
        <w:t>s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Stuguč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B28AF" w:rsidRPr="00315EAA">
        <w:rPr>
          <w:rFonts w:ascii="Times New Roman" w:hAnsi="Times New Roman"/>
          <w:szCs w:val="24"/>
        </w:rPr>
        <w:t>Šedvyg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Šukėt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Šurpaul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Urvin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="004B28AF">
        <w:rPr>
          <w:rFonts w:ascii="Times New Roman" w:hAnsi="Times New Roman"/>
          <w:szCs w:val="24"/>
        </w:rPr>
        <w:t xml:space="preserve"> Varniškė</w:t>
      </w:r>
      <w:r w:rsidR="0026438C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Vidgir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Vyžpin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="004B28AF">
        <w:rPr>
          <w:rFonts w:ascii="Times New Roman" w:hAnsi="Times New Roman"/>
          <w:szCs w:val="24"/>
        </w:rPr>
        <w:t>Zygmant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 w:rsidR="004B28AF">
        <w:rPr>
          <w:rFonts w:ascii="Times New Roman" w:hAnsi="Times New Roman"/>
          <w:szCs w:val="24"/>
        </w:rPr>
        <w:t>Zypliškė</w:t>
      </w:r>
      <w:r w:rsidR="0026438C">
        <w:rPr>
          <w:rFonts w:ascii="Times New Roman" w:hAnsi="Times New Roman"/>
          <w:szCs w:val="24"/>
        </w:rPr>
        <w:t>s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B28AF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Žališkė</w:t>
      </w:r>
      <w:r w:rsidR="0026438C">
        <w:rPr>
          <w:rFonts w:ascii="Times New Roman" w:hAnsi="Times New Roman"/>
          <w:szCs w:val="24"/>
        </w:rPr>
        <w:t>s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Žardel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Žečkaln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Žil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Žvirbliškė</w:t>
      </w:r>
      <w:r w:rsidR="0026438C">
        <w:rPr>
          <w:rFonts w:ascii="Times New Roman" w:hAnsi="Times New Roman"/>
          <w:szCs w:val="24"/>
        </w:rPr>
        <w:t>s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A0517">
        <w:rPr>
          <w:rFonts w:ascii="Times New Roman" w:hAnsi="Times New Roman"/>
          <w:szCs w:val="24"/>
        </w:rPr>
        <w:t xml:space="preserve">, </w:t>
      </w:r>
      <w:r w:rsidR="00E81265" w:rsidRPr="00315EAA">
        <w:rPr>
          <w:rFonts w:ascii="Times New Roman" w:hAnsi="Times New Roman"/>
          <w:szCs w:val="24"/>
        </w:rPr>
        <w:t>Gud</w:t>
      </w:r>
      <w:r w:rsidR="005E2E98">
        <w:rPr>
          <w:rFonts w:ascii="Times New Roman" w:hAnsi="Times New Roman"/>
          <w:szCs w:val="24"/>
        </w:rPr>
        <w:t>ai</w:t>
      </w:r>
      <w:r w:rsidR="00E81265"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Janukišk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Jungbūdž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Karn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Pavingrup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Piecišk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Ramonišk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>, Raugal</w:t>
      </w:r>
      <w:r w:rsidR="0026438C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>, Stošk</w:t>
      </w:r>
      <w:r w:rsidR="0026438C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>, Trakin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Tump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Tupik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>, Val</w:t>
      </w:r>
      <w:r w:rsidR="0026438C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Viltrak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Vyžpin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Žalvėder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81265" w:rsidRPr="00315EAA">
        <w:rPr>
          <w:rFonts w:ascii="Times New Roman" w:hAnsi="Times New Roman"/>
          <w:szCs w:val="24"/>
        </w:rPr>
        <w:t>Žėgl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81265" w:rsidRPr="00315EAA">
        <w:rPr>
          <w:rFonts w:ascii="Times New Roman" w:hAnsi="Times New Roman"/>
          <w:szCs w:val="24"/>
        </w:rPr>
        <w:t>, Žvirgžd</w:t>
      </w:r>
      <w:r w:rsidR="00E96257">
        <w:rPr>
          <w:rFonts w:ascii="Times New Roman" w:hAnsi="Times New Roman"/>
          <w:szCs w:val="24"/>
        </w:rPr>
        <w:t>ai</w:t>
      </w:r>
      <w:r w:rsidR="00E81265" w:rsidRPr="00315EAA">
        <w:rPr>
          <w:rFonts w:ascii="Times New Roman" w:hAnsi="Times New Roman"/>
          <w:szCs w:val="24"/>
        </w:rPr>
        <w:t xml:space="preserve">čių mstl., </w:t>
      </w:r>
      <w:proofErr w:type="spellStart"/>
      <w:r w:rsidR="00E81265" w:rsidRPr="00315EAA">
        <w:rPr>
          <w:rFonts w:ascii="Times New Roman" w:hAnsi="Times New Roman"/>
          <w:szCs w:val="24"/>
        </w:rPr>
        <w:t>Žaliašark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26438C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02C84E1F" w14:textId="0731F240" w:rsidR="000E5100" w:rsidRPr="00315EAA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Lukšių Vinco Grybo</w:t>
      </w:r>
      <w:r>
        <w:rPr>
          <w:rFonts w:ascii="Times New Roman" w:hAnsi="Times New Roman"/>
          <w:szCs w:val="24"/>
        </w:rPr>
        <w:t xml:space="preserve"> gimnazij</w:t>
      </w:r>
      <w:r w:rsidR="009E0000">
        <w:rPr>
          <w:rFonts w:ascii="Times New Roman" w:hAnsi="Times New Roman"/>
          <w:szCs w:val="24"/>
        </w:rPr>
        <w:t>ai</w:t>
      </w:r>
      <w:r>
        <w:rPr>
          <w:rFonts w:ascii="Times New Roman" w:hAnsi="Times New Roman"/>
          <w:szCs w:val="24"/>
        </w:rPr>
        <w:t xml:space="preserve"> </w:t>
      </w:r>
      <w:r w:rsidRPr="00315EAA">
        <w:rPr>
          <w:rFonts w:ascii="Times New Roman" w:hAnsi="Times New Roman"/>
          <w:szCs w:val="24"/>
        </w:rPr>
        <w:t>pradinio ir p</w:t>
      </w:r>
      <w:r>
        <w:rPr>
          <w:rFonts w:ascii="Times New Roman" w:hAnsi="Times New Roman"/>
          <w:szCs w:val="24"/>
        </w:rPr>
        <w:t>agrindinio ugdymo pakopoms (1</w:t>
      </w:r>
      <w:r w:rsidR="00C07B54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Pr="00315EAA">
        <w:rPr>
          <w:rFonts w:ascii="Times New Roman" w:hAnsi="Times New Roman"/>
          <w:szCs w:val="24"/>
        </w:rPr>
        <w:t>Adomišk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Agurkiškė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Akmenynė</w:t>
      </w:r>
      <w:r w:rsidR="00E96257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Akėč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Bališk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Bartk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Beduonė</w:t>
      </w:r>
      <w:r w:rsidR="00442F97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Gerdž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Germuol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Gražišk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Ker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Klevin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Kriauniškė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Kūdros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Kumpup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Kupr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Lepš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Liepalot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Lukšių mstl., </w:t>
      </w:r>
      <w:proofErr w:type="spellStart"/>
      <w:r w:rsidRPr="00315EAA">
        <w:rPr>
          <w:rFonts w:ascii="Times New Roman" w:hAnsi="Times New Roman"/>
          <w:szCs w:val="24"/>
        </w:rPr>
        <w:t>Marčiuk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Matijošiškė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lastRenderedPageBreak/>
        <w:t>k.</w:t>
      </w:r>
      <w:r w:rsidRPr="00315EAA">
        <w:rPr>
          <w:rFonts w:ascii="Times New Roman" w:hAnsi="Times New Roman"/>
          <w:szCs w:val="24"/>
        </w:rPr>
        <w:t>, Milišk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Muštinė</w:t>
      </w:r>
      <w:r w:rsidR="00442F97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N</w:t>
      </w:r>
      <w:r w:rsidR="00442F97">
        <w:rPr>
          <w:rFonts w:ascii="Times New Roman" w:hAnsi="Times New Roman"/>
          <w:szCs w:val="24"/>
        </w:rPr>
        <w:t>y</w:t>
      </w:r>
      <w:r w:rsidRPr="00315EAA">
        <w:rPr>
          <w:rFonts w:ascii="Times New Roman" w:hAnsi="Times New Roman"/>
          <w:szCs w:val="24"/>
        </w:rPr>
        <w:t>k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Lazdinė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 </w:t>
      </w:r>
      <w:proofErr w:type="spellStart"/>
      <w:r w:rsidRPr="00315EAA">
        <w:rPr>
          <w:rFonts w:ascii="Times New Roman" w:hAnsi="Times New Roman"/>
          <w:szCs w:val="24"/>
        </w:rPr>
        <w:t>Ožkin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 Pelen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Petkūniškė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Piktšiling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Plėg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Plyn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Putriškė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Pūdym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Pūstaunišk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Ragiškė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Rugien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Sabinė</w:t>
      </w:r>
      <w:r w:rsidR="00442F97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Samuolynė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Skubr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Spruktiškė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Stalior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Suop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Šiaudin</w:t>
      </w:r>
      <w:r w:rsidR="0026438C">
        <w:rPr>
          <w:rFonts w:ascii="Times New Roman" w:hAnsi="Times New Roman"/>
          <w:szCs w:val="24"/>
        </w:rPr>
        <w:t>ių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Šilgal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Šiopinink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Šilvietė</w:t>
      </w:r>
      <w:r w:rsidR="00442F97">
        <w:rPr>
          <w:rFonts w:ascii="Times New Roman" w:hAnsi="Times New Roman"/>
          <w:szCs w:val="24"/>
        </w:rPr>
        <w:t>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Šunkar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Ūs</w:t>
      </w:r>
      <w:r w:rsidR="0026438C">
        <w:rPr>
          <w:rFonts w:ascii="Times New Roman" w:hAnsi="Times New Roman"/>
          <w:szCs w:val="24"/>
        </w:rPr>
        <w:t>ų</w:t>
      </w:r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Vidušili</w:t>
      </w:r>
      <w:r w:rsidR="00442F97">
        <w:rPr>
          <w:rFonts w:ascii="Times New Roman" w:hAnsi="Times New Roman"/>
          <w:szCs w:val="24"/>
        </w:rPr>
        <w:t>o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Viktorav</w:t>
      </w:r>
      <w:r w:rsidR="00442F97">
        <w:rPr>
          <w:rFonts w:ascii="Times New Roman" w:hAnsi="Times New Roman"/>
          <w:szCs w:val="24"/>
        </w:rPr>
        <w:t>os</w:t>
      </w:r>
      <w:proofErr w:type="spellEnd"/>
      <w:r w:rsidR="00442F9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Zypliabūd</w:t>
      </w:r>
      <w:r w:rsidR="00147D7E">
        <w:rPr>
          <w:rFonts w:ascii="Times New Roman" w:hAnsi="Times New Roman"/>
          <w:szCs w:val="24"/>
        </w:rPr>
        <w:t>žio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Zypliškė</w:t>
      </w:r>
      <w:r w:rsidR="00147D7E">
        <w:rPr>
          <w:rFonts w:ascii="Times New Roman" w:hAnsi="Times New Roman"/>
          <w:szCs w:val="24"/>
        </w:rPr>
        <w:t>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Žardviet</w:t>
      </w:r>
      <w:r w:rsidR="00147D7E">
        <w:rPr>
          <w:rFonts w:ascii="Times New Roman" w:hAnsi="Times New Roman"/>
          <w:szCs w:val="24"/>
        </w:rPr>
        <w:t>os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Žvikin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25E562C9" w14:textId="222741EA" w:rsidR="00147D7E" w:rsidRPr="00315EAA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Kudirkos Naumiesčio Vinco Kudirkos</w:t>
      </w:r>
      <w:r w:rsidRPr="00315EAA">
        <w:rPr>
          <w:rFonts w:ascii="Times New Roman" w:hAnsi="Times New Roman"/>
          <w:szCs w:val="24"/>
        </w:rPr>
        <w:t xml:space="preserve"> gimnazij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p</w:t>
      </w:r>
      <w:r>
        <w:rPr>
          <w:rFonts w:ascii="Times New Roman" w:hAnsi="Times New Roman"/>
          <w:szCs w:val="24"/>
        </w:rPr>
        <w:t>agrindinio ugdymo pakopoms (1</w:t>
      </w:r>
      <w:r w:rsidR="00C07B54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>) priskiriamos šios teritorijos: Kudirkos Naumiesčio mst., Bartk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Bajor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Būblel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Gluob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Kubilėl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Meišt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Mikn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Putin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Rudž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Tarpuč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tišk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A0517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Apirbišk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ukšn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Gylišk</w:t>
      </w:r>
      <w:r w:rsidR="0026438C">
        <w:rPr>
          <w:rFonts w:ascii="Times New Roman" w:hAnsi="Times New Roman"/>
          <w:szCs w:val="24"/>
        </w:rPr>
        <w:t>ių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Jundil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Kasikėn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Kaupišk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Panov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Ročk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Turčin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švil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Žaltyn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10D1CD55" w14:textId="57187E7B" w:rsidR="000E5100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Kidulių</w:t>
      </w:r>
      <w:r w:rsidRPr="00315EAA">
        <w:rPr>
          <w:rFonts w:ascii="Times New Roman" w:hAnsi="Times New Roman"/>
          <w:szCs w:val="24"/>
        </w:rPr>
        <w:t xml:space="preserve"> pagrindinei mokykl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p</w:t>
      </w:r>
      <w:r>
        <w:rPr>
          <w:rFonts w:ascii="Times New Roman" w:hAnsi="Times New Roman"/>
          <w:szCs w:val="24"/>
        </w:rPr>
        <w:t>agrindinio ugdymo pakopo</w:t>
      </w:r>
      <w:r w:rsidR="00C07B54">
        <w:rPr>
          <w:rFonts w:ascii="Times New Roman" w:hAnsi="Times New Roman"/>
          <w:szCs w:val="24"/>
        </w:rPr>
        <w:t>ms</w:t>
      </w:r>
      <w:r>
        <w:rPr>
          <w:rFonts w:ascii="Times New Roman" w:hAnsi="Times New Roman"/>
          <w:szCs w:val="24"/>
        </w:rPr>
        <w:t xml:space="preserve"> (1</w:t>
      </w:r>
      <w:r w:rsidR="00C07B54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Pr="00315EAA">
        <w:rPr>
          <w:rFonts w:ascii="Times New Roman" w:hAnsi="Times New Roman"/>
          <w:szCs w:val="24"/>
        </w:rPr>
        <w:t>Aleksandrav</w:t>
      </w:r>
      <w:r w:rsidR="00147D7E">
        <w:rPr>
          <w:rFonts w:ascii="Times New Roman" w:hAnsi="Times New Roman"/>
          <w:szCs w:val="24"/>
        </w:rPr>
        <w:t>os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Bagdž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Berck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Burbišk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Bunikėl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Bunik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Č</w:t>
      </w:r>
      <w:r>
        <w:rPr>
          <w:rFonts w:ascii="Times New Roman" w:hAnsi="Times New Roman"/>
          <w:szCs w:val="24"/>
        </w:rPr>
        <w:t>iūrišk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Dagil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Degės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Geč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Gudlauk</w:t>
      </w:r>
      <w:r w:rsidR="00147D7E">
        <w:rPr>
          <w:rFonts w:ascii="Times New Roman" w:hAnsi="Times New Roman"/>
          <w:szCs w:val="24"/>
        </w:rPr>
        <w:t xml:space="preserve">io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Kidulių mstl., </w:t>
      </w:r>
      <w:proofErr w:type="spellStart"/>
      <w:r w:rsidRPr="00315EAA">
        <w:rPr>
          <w:rFonts w:ascii="Times New Roman" w:hAnsi="Times New Roman"/>
          <w:szCs w:val="24"/>
        </w:rPr>
        <w:t>Jak</w:t>
      </w:r>
      <w:r w:rsidR="001E390F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Judr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Jokelišk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</w:t>
      </w:r>
      <w:r w:rsidR="001E390F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meli</w:t>
      </w:r>
      <w:r w:rsidR="00147D7E">
        <w:rPr>
          <w:rFonts w:ascii="Times New Roman" w:hAnsi="Times New Roman"/>
          <w:szCs w:val="24"/>
        </w:rPr>
        <w:t xml:space="preserve">o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Karališk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Kerš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Kėpšt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Kriauš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Kregždanč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Kukarskė</w:t>
      </w:r>
      <w:r w:rsidR="00147D7E">
        <w:rPr>
          <w:rFonts w:ascii="Times New Roman" w:hAnsi="Times New Roman"/>
          <w:szCs w:val="24"/>
        </w:rPr>
        <w:t>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Liauš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Limant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Mašt</w:t>
      </w:r>
      <w:r w:rsidR="00147D7E">
        <w:rPr>
          <w:rFonts w:ascii="Times New Roman" w:hAnsi="Times New Roman"/>
          <w:szCs w:val="24"/>
        </w:rPr>
        <w:t>ai</w:t>
      </w:r>
      <w:r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Meškinė</w:t>
      </w:r>
      <w:r w:rsidR="00147D7E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Mozūrišk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Palankinė</w:t>
      </w:r>
      <w:r w:rsidR="00147D7E">
        <w:rPr>
          <w:rFonts w:ascii="Times New Roman" w:hAnsi="Times New Roman"/>
          <w:szCs w:val="24"/>
        </w:rPr>
        <w:t>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Paorij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Papišk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Piesč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Petr</w:t>
      </w:r>
      <w:r w:rsidR="00AE6631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Sutk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Šiaudinė</w:t>
      </w:r>
      <w:r w:rsidR="00147D7E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Šiurpišk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Valenčiūn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Varčiul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Višinsk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Veršup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Vover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Zuikinė</w:t>
      </w:r>
      <w:r w:rsidR="00147D7E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Žygėn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A0517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Burg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Grin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Keršišk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Margišk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Pervaznink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Ramonišk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Rėžgal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Sudarg</w:t>
      </w:r>
      <w:r w:rsidR="00147D7E">
        <w:rPr>
          <w:rFonts w:ascii="Times New Roman" w:hAnsi="Times New Roman"/>
          <w:szCs w:val="24"/>
        </w:rPr>
        <w:t xml:space="preserve">o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Ban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Bos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Diev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Dvarcišk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Iltrak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Kirkil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Kirsl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Norkvieč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Pukn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Rėžiūk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Rocišk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Sakal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Sv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gin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Žil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4C6813BA" w14:textId="77777777" w:rsidR="000F2E21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Sintautų</w:t>
      </w:r>
      <w:r w:rsidRPr="00315EAA">
        <w:rPr>
          <w:rFonts w:ascii="Times New Roman" w:hAnsi="Times New Roman"/>
          <w:szCs w:val="24"/>
        </w:rPr>
        <w:t xml:space="preserve"> pagrindinei mokykl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</w:t>
      </w:r>
      <w:r>
        <w:rPr>
          <w:rFonts w:ascii="Times New Roman" w:hAnsi="Times New Roman"/>
          <w:szCs w:val="24"/>
        </w:rPr>
        <w:t>pagrindinio ugdymo pakopo</w:t>
      </w:r>
      <w:r w:rsidR="00524E57">
        <w:rPr>
          <w:rFonts w:ascii="Times New Roman" w:hAnsi="Times New Roman"/>
          <w:szCs w:val="24"/>
        </w:rPr>
        <w:t>ms</w:t>
      </w:r>
      <w:r>
        <w:rPr>
          <w:rFonts w:ascii="Times New Roman" w:hAnsi="Times New Roman"/>
          <w:szCs w:val="24"/>
        </w:rPr>
        <w:t xml:space="preserve"> (1</w:t>
      </w:r>
      <w:r w:rsidR="00524E57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Pr="00315EAA">
        <w:rPr>
          <w:rFonts w:ascii="Times New Roman" w:hAnsi="Times New Roman"/>
          <w:szCs w:val="24"/>
        </w:rPr>
        <w:t>Balselišk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Barand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Bliūkišk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Brašk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sr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Gust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Ežeriūk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Kirmišk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Keturnaujien</w:t>
      </w:r>
      <w:r w:rsidR="00147D7E">
        <w:rPr>
          <w:rFonts w:ascii="Times New Roman" w:hAnsi="Times New Roman"/>
          <w:szCs w:val="24"/>
        </w:rPr>
        <w:t>os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Klep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Kulnist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Kut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Leopolė</w:t>
      </w:r>
      <w:r w:rsidR="00147D7E">
        <w:rPr>
          <w:rFonts w:ascii="Times New Roman" w:hAnsi="Times New Roman"/>
          <w:szCs w:val="24"/>
        </w:rPr>
        <w:t>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Menkin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Pavilktin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Pavasij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Pikžirn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Rūg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Santak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Sintautų mstl., Sk</w:t>
      </w:r>
      <w:r w:rsidR="00147D7E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stgir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Skardup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Stark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Storiūk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Suodž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Šarvininkiškė</w:t>
      </w:r>
      <w:r w:rsidR="00147D7E">
        <w:rPr>
          <w:rFonts w:ascii="Times New Roman" w:hAnsi="Times New Roman"/>
          <w:szCs w:val="24"/>
        </w:rPr>
        <w:t>s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Šlam</w:t>
      </w:r>
      <w:r w:rsidR="0026438C">
        <w:rPr>
          <w:rFonts w:ascii="Times New Roman" w:hAnsi="Times New Roman"/>
          <w:szCs w:val="24"/>
        </w:rPr>
        <w:t>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Tarpuč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Totorvieč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Urbant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Užkertul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Užpjaun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Užsien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Verš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Vover</w:t>
      </w:r>
      <w:r w:rsidR="0026438C">
        <w:rPr>
          <w:rFonts w:ascii="Times New Roman" w:hAnsi="Times New Roman"/>
          <w:szCs w:val="24"/>
        </w:rPr>
        <w:t>ių</w:t>
      </w:r>
      <w:r w:rsidR="00147D7E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Zypl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 </w:t>
      </w:r>
    </w:p>
    <w:p w14:paraId="7677660B" w14:textId="5512C6F9" w:rsidR="004A0517" w:rsidRDefault="000E5100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>Šakių „Varpo“</w:t>
      </w:r>
      <w:r>
        <w:rPr>
          <w:rFonts w:ascii="Times New Roman" w:hAnsi="Times New Roman"/>
          <w:szCs w:val="24"/>
        </w:rPr>
        <w:t xml:space="preserve"> </w:t>
      </w:r>
      <w:r w:rsidRPr="00315EAA">
        <w:rPr>
          <w:rFonts w:ascii="Times New Roman" w:hAnsi="Times New Roman"/>
          <w:szCs w:val="24"/>
        </w:rPr>
        <w:t>mokykl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p</w:t>
      </w:r>
      <w:r>
        <w:rPr>
          <w:rFonts w:ascii="Times New Roman" w:hAnsi="Times New Roman"/>
          <w:szCs w:val="24"/>
        </w:rPr>
        <w:t>agrindinio ugdymo pakopo</w:t>
      </w:r>
      <w:r w:rsidR="00524E57">
        <w:rPr>
          <w:rFonts w:ascii="Times New Roman" w:hAnsi="Times New Roman"/>
          <w:szCs w:val="24"/>
        </w:rPr>
        <w:t>ms</w:t>
      </w:r>
      <w:r>
        <w:rPr>
          <w:rFonts w:ascii="Times New Roman" w:hAnsi="Times New Roman"/>
          <w:szCs w:val="24"/>
        </w:rPr>
        <w:t xml:space="preserve"> (1</w:t>
      </w:r>
      <w:r w:rsidR="00524E57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klasės) priskiriamos šios teritorijos: </w:t>
      </w:r>
      <w:proofErr w:type="spellStart"/>
      <w:r w:rsidRPr="00315EAA">
        <w:rPr>
          <w:rFonts w:ascii="Times New Roman" w:hAnsi="Times New Roman"/>
          <w:szCs w:val="24"/>
        </w:rPr>
        <w:t>Aržuolup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Ašmuč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r w:rsidR="00E67ECA" w:rsidRPr="00315EAA">
        <w:rPr>
          <w:rFonts w:ascii="Times New Roman" w:hAnsi="Times New Roman"/>
          <w:szCs w:val="24"/>
        </w:rPr>
        <w:t>Aukšto</w:t>
      </w:r>
      <w:r w:rsidR="00E67ECA">
        <w:rPr>
          <w:rFonts w:ascii="Times New Roman" w:hAnsi="Times New Roman"/>
          <w:szCs w:val="24"/>
        </w:rPr>
        <w:t xml:space="preserve">sios </w:t>
      </w:r>
      <w:r w:rsidR="00615644">
        <w:rPr>
          <w:rFonts w:ascii="Times New Roman" w:hAnsi="Times New Roman"/>
          <w:szCs w:val="24"/>
        </w:rPr>
        <w:t>k.</w:t>
      </w:r>
      <w:r w:rsidR="00E67ECA" w:rsidRPr="00315EAA"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proofErr w:type="spellStart"/>
      <w:r w:rsidRPr="00315EAA">
        <w:rPr>
          <w:rFonts w:ascii="Times New Roman" w:hAnsi="Times New Roman"/>
          <w:szCs w:val="24"/>
        </w:rPr>
        <w:t>Batišk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Bedal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Bizier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Bridži</w:t>
      </w:r>
      <w:r w:rsidR="00B36204">
        <w:rPr>
          <w:rFonts w:ascii="Times New Roman" w:hAnsi="Times New Roman"/>
          <w:szCs w:val="24"/>
        </w:rPr>
        <w:t xml:space="preserve">ų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Briedž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Būdvieč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proofErr w:type="spellStart"/>
      <w:r w:rsidR="00E67ECA" w:rsidRPr="00315EAA">
        <w:rPr>
          <w:rFonts w:ascii="Times New Roman" w:hAnsi="Times New Roman"/>
          <w:szCs w:val="24"/>
        </w:rPr>
        <w:t>Būtvilišk</w:t>
      </w:r>
      <w:r w:rsidR="00E67ECA">
        <w:rPr>
          <w:rFonts w:ascii="Times New Roman" w:hAnsi="Times New Roman"/>
          <w:szCs w:val="24"/>
        </w:rPr>
        <w:t>ių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Daugėlišk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Deguč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Giedruč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Girėn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Gniev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Gulbin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I</w:t>
      </w:r>
      <w:r w:rsidR="00524E57">
        <w:rPr>
          <w:rFonts w:ascii="Times New Roman" w:hAnsi="Times New Roman"/>
          <w:szCs w:val="24"/>
        </w:rPr>
        <w:t>š</w:t>
      </w:r>
      <w:r w:rsidRPr="00315EAA">
        <w:rPr>
          <w:rFonts w:ascii="Times New Roman" w:hAnsi="Times New Roman"/>
          <w:szCs w:val="24"/>
        </w:rPr>
        <w:t>dag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r w:rsidRPr="00315EAA">
        <w:rPr>
          <w:rFonts w:ascii="Times New Roman" w:hAnsi="Times New Roman"/>
          <w:szCs w:val="24"/>
        </w:rPr>
        <w:t>Jonišk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proofErr w:type="spellStart"/>
      <w:r w:rsidR="00E67ECA" w:rsidRPr="00315EAA">
        <w:rPr>
          <w:rFonts w:ascii="Times New Roman" w:hAnsi="Times New Roman"/>
          <w:szCs w:val="24"/>
        </w:rPr>
        <w:t>Juodupėn</w:t>
      </w:r>
      <w:r w:rsidR="00E67ECA">
        <w:rPr>
          <w:rFonts w:ascii="Times New Roman" w:hAnsi="Times New Roman"/>
          <w:szCs w:val="24"/>
        </w:rPr>
        <w:t>ų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67ECA" w:rsidRPr="00315EAA">
        <w:rPr>
          <w:rFonts w:ascii="Times New Roman" w:hAnsi="Times New Roman"/>
          <w:szCs w:val="24"/>
        </w:rPr>
        <w:t>Juškak</w:t>
      </w:r>
      <w:r w:rsidR="00E67ECA">
        <w:rPr>
          <w:rFonts w:ascii="Times New Roman" w:hAnsi="Times New Roman"/>
          <w:szCs w:val="24"/>
        </w:rPr>
        <w:t>ai</w:t>
      </w:r>
      <w:r w:rsidR="00E67ECA" w:rsidRPr="00315EAA">
        <w:rPr>
          <w:rFonts w:ascii="Times New Roman" w:hAnsi="Times New Roman"/>
          <w:szCs w:val="24"/>
        </w:rPr>
        <w:t>mi</w:t>
      </w:r>
      <w:r w:rsidR="00E67ECA">
        <w:rPr>
          <w:rFonts w:ascii="Times New Roman" w:hAnsi="Times New Roman"/>
          <w:szCs w:val="24"/>
        </w:rPr>
        <w:t>o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>
        <w:rPr>
          <w:rFonts w:ascii="Times New Roman" w:hAnsi="Times New Roman"/>
          <w:szCs w:val="24"/>
        </w:rPr>
        <w:t>,</w:t>
      </w:r>
      <w:r w:rsidR="00E67ECA" w:rsidRPr="00315EAA">
        <w:rPr>
          <w:rFonts w:ascii="Times New Roman" w:hAnsi="Times New Roman"/>
          <w:szCs w:val="24"/>
        </w:rPr>
        <w:t xml:space="preserve"> </w:t>
      </w:r>
      <w:proofErr w:type="spellStart"/>
      <w:r w:rsidRPr="00315EAA">
        <w:rPr>
          <w:rFonts w:ascii="Times New Roman" w:hAnsi="Times New Roman"/>
          <w:szCs w:val="24"/>
        </w:rPr>
        <w:t>Kiaulup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Kermušėn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Kadarin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="00CE37B4">
        <w:rPr>
          <w:rFonts w:ascii="Times New Roman" w:hAnsi="Times New Roman"/>
          <w:szCs w:val="24"/>
        </w:rPr>
        <w:t xml:space="preserve"> </w:t>
      </w:r>
      <w:r w:rsidRPr="00315EAA">
        <w:rPr>
          <w:rFonts w:ascii="Times New Roman" w:hAnsi="Times New Roman"/>
          <w:szCs w:val="24"/>
        </w:rPr>
        <w:t>Katinėl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Kliš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Krūtul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Kuodž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Kumpup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Liepoldav</w:t>
      </w:r>
      <w:r w:rsidR="009E0000">
        <w:rPr>
          <w:rFonts w:ascii="Times New Roman" w:hAnsi="Times New Roman"/>
          <w:szCs w:val="24"/>
        </w:rPr>
        <w:t>os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Lembūdž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</w:t>
      </w:r>
      <w:r w:rsidRPr="00315EAA">
        <w:rPr>
          <w:rFonts w:ascii="Times New Roman" w:hAnsi="Times New Roman"/>
          <w:szCs w:val="24"/>
        </w:rPr>
        <w:t xml:space="preserve"> </w:t>
      </w:r>
      <w:proofErr w:type="spellStart"/>
      <w:r w:rsidRPr="00315EAA">
        <w:rPr>
          <w:rFonts w:ascii="Times New Roman" w:hAnsi="Times New Roman"/>
          <w:szCs w:val="24"/>
        </w:rPr>
        <w:t>Lukšel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Matul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Melnink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Menčik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Mozūrišk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Naudž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Papartyn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Parieb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Paspirgėl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Piliukišk</w:t>
      </w:r>
      <w:r w:rsidR="004446C4">
        <w:rPr>
          <w:rFonts w:ascii="Times New Roman" w:hAnsi="Times New Roman"/>
          <w:szCs w:val="24"/>
        </w:rPr>
        <w:t>ė</w:t>
      </w:r>
      <w:r w:rsidR="009E0000">
        <w:rPr>
          <w:rFonts w:ascii="Times New Roman" w:hAnsi="Times New Roman"/>
          <w:szCs w:val="24"/>
        </w:rPr>
        <w:t>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Pyrag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Plienišk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Pranc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Prūsel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Pusd</w:t>
      </w:r>
      <w:r>
        <w:rPr>
          <w:rFonts w:ascii="Times New Roman" w:hAnsi="Times New Roman"/>
          <w:szCs w:val="24"/>
        </w:rPr>
        <w:t>ešr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Pr="00315EA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Rėkel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Ritin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67ECA" w:rsidRPr="00315EAA">
        <w:rPr>
          <w:rFonts w:ascii="Times New Roman" w:hAnsi="Times New Roman"/>
          <w:szCs w:val="24"/>
        </w:rPr>
        <w:t>Rukšn</w:t>
      </w:r>
      <w:r w:rsidR="00E67ECA">
        <w:rPr>
          <w:rFonts w:ascii="Times New Roman" w:hAnsi="Times New Roman"/>
          <w:szCs w:val="24"/>
        </w:rPr>
        <w:t>ių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67ECA" w:rsidRPr="00315EAA">
        <w:rPr>
          <w:rFonts w:ascii="Times New Roman" w:hAnsi="Times New Roman"/>
          <w:szCs w:val="24"/>
        </w:rPr>
        <w:t>Slavikų</w:t>
      </w:r>
      <w:proofErr w:type="spellEnd"/>
      <w:r w:rsidR="00E67ECA" w:rsidRPr="00315EAA">
        <w:rPr>
          <w:rFonts w:ascii="Times New Roman" w:hAnsi="Times New Roman"/>
          <w:szCs w:val="24"/>
        </w:rPr>
        <w:t xml:space="preserve"> mstl., </w:t>
      </w:r>
      <w:proofErr w:type="spellStart"/>
      <w:r w:rsidRPr="00315EAA">
        <w:rPr>
          <w:rFonts w:ascii="Times New Roman" w:hAnsi="Times New Roman"/>
          <w:szCs w:val="24"/>
        </w:rPr>
        <w:t>Striūp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Stumbriškė</w:t>
      </w:r>
      <w:r w:rsidR="009E0000">
        <w:rPr>
          <w:rFonts w:ascii="Times New Roman" w:hAnsi="Times New Roman"/>
          <w:szCs w:val="24"/>
        </w:rPr>
        <w:t>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lastRenderedPageBreak/>
        <w:t>k.</w:t>
      </w:r>
      <w:r w:rsidRPr="00315EAA">
        <w:rPr>
          <w:rFonts w:ascii="Times New Roman" w:hAnsi="Times New Roman"/>
          <w:szCs w:val="24"/>
        </w:rPr>
        <w:t xml:space="preserve">, </w:t>
      </w:r>
      <w:r w:rsidR="00CE37B4">
        <w:rPr>
          <w:rFonts w:ascii="Times New Roman" w:hAnsi="Times New Roman"/>
          <w:szCs w:val="24"/>
        </w:rPr>
        <w:t xml:space="preserve">Šakių mst., </w:t>
      </w:r>
      <w:proofErr w:type="spellStart"/>
      <w:r w:rsidRPr="00315EAA">
        <w:rPr>
          <w:rFonts w:ascii="Times New Roman" w:hAnsi="Times New Roman"/>
          <w:szCs w:val="24"/>
        </w:rPr>
        <w:t>Šilgal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proofErr w:type="spellStart"/>
      <w:r w:rsidR="00E67ECA" w:rsidRPr="00315EAA">
        <w:rPr>
          <w:rFonts w:ascii="Times New Roman" w:hAnsi="Times New Roman"/>
          <w:szCs w:val="24"/>
        </w:rPr>
        <w:t>Šilinink</w:t>
      </w:r>
      <w:r w:rsidR="00E67ECA">
        <w:rPr>
          <w:rFonts w:ascii="Times New Roman" w:hAnsi="Times New Roman"/>
          <w:szCs w:val="24"/>
        </w:rPr>
        <w:t>ų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 w:rsidRPr="00315EAA">
        <w:rPr>
          <w:rFonts w:ascii="Times New Roman" w:hAnsi="Times New Roman"/>
          <w:szCs w:val="24"/>
        </w:rPr>
        <w:t>,</w:t>
      </w:r>
      <w:r w:rsidR="00E67ECA">
        <w:rPr>
          <w:rFonts w:ascii="Times New Roman" w:hAnsi="Times New Roman"/>
          <w:szCs w:val="24"/>
        </w:rPr>
        <w:t xml:space="preserve"> </w:t>
      </w:r>
      <w:r w:rsidRPr="00315EAA">
        <w:rPr>
          <w:rFonts w:ascii="Times New Roman" w:hAnsi="Times New Roman"/>
          <w:szCs w:val="24"/>
        </w:rPr>
        <w:t>Švarpl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Šunkar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Zajoš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Vargš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Valakbūd</w:t>
      </w:r>
      <w:r w:rsidR="009E0000">
        <w:rPr>
          <w:rFonts w:ascii="Times New Roman" w:hAnsi="Times New Roman"/>
          <w:szCs w:val="24"/>
        </w:rPr>
        <w:t>žio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Val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Valiul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Valenčiūn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</w:t>
      </w:r>
      <w:r w:rsidR="00C666FD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tiekup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Vilkelišk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r w:rsidRPr="00315EAA">
        <w:rPr>
          <w:rFonts w:ascii="Times New Roman" w:hAnsi="Times New Roman"/>
          <w:szCs w:val="24"/>
        </w:rPr>
        <w:t>Žirn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4A0517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Baltkoj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Duobiškėl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Duobišk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Endrik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Gabart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Gotlybišk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Junišk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Kriaučėn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Kušlik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Liepalot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Liuk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Nart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Naudvari</w:t>
      </w:r>
      <w:r w:rsidR="009E0000">
        <w:rPr>
          <w:rFonts w:ascii="Times New Roman" w:hAnsi="Times New Roman"/>
          <w:szCs w:val="24"/>
        </w:rPr>
        <w:t>o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Skardup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Šliš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Vabališk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 w:rsidRP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>, Verpik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Zubr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E67ECA">
        <w:rPr>
          <w:rFonts w:ascii="Times New Roman" w:hAnsi="Times New Roman"/>
          <w:szCs w:val="24"/>
        </w:rPr>
        <w:t xml:space="preserve">, </w:t>
      </w:r>
      <w:r w:rsidR="00E67ECA" w:rsidRPr="00315EAA">
        <w:rPr>
          <w:rFonts w:ascii="Times New Roman" w:hAnsi="Times New Roman"/>
          <w:szCs w:val="24"/>
        </w:rPr>
        <w:t>Žiūr</w:t>
      </w:r>
      <w:r w:rsidR="00E67ECA">
        <w:rPr>
          <w:rFonts w:ascii="Times New Roman" w:hAnsi="Times New Roman"/>
          <w:szCs w:val="24"/>
        </w:rPr>
        <w:t xml:space="preserve">ių </w:t>
      </w:r>
      <w:r w:rsidR="00615644">
        <w:rPr>
          <w:rFonts w:ascii="Times New Roman" w:hAnsi="Times New Roman"/>
          <w:szCs w:val="24"/>
        </w:rPr>
        <w:t>k.</w:t>
      </w:r>
      <w:r w:rsidR="00E67ECA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E67ECA" w:rsidRPr="00315EAA">
        <w:rPr>
          <w:rFonts w:ascii="Times New Roman" w:hAnsi="Times New Roman"/>
          <w:szCs w:val="24"/>
        </w:rPr>
        <w:t>Žiūrkalni</w:t>
      </w:r>
      <w:r w:rsidR="00E67ECA">
        <w:rPr>
          <w:rFonts w:ascii="Times New Roman" w:hAnsi="Times New Roman"/>
          <w:szCs w:val="24"/>
        </w:rPr>
        <w:t>o</w:t>
      </w:r>
      <w:proofErr w:type="spellEnd"/>
      <w:r w:rsidR="00E67ECA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2A9F646A" w14:textId="5F4A6BDF" w:rsidR="000E5100" w:rsidRPr="00315EAA" w:rsidRDefault="000E5100" w:rsidP="009D7152">
      <w:pPr>
        <w:tabs>
          <w:tab w:val="left" w:pos="1230"/>
        </w:tabs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315EAA">
        <w:rPr>
          <w:rFonts w:ascii="Times New Roman" w:hAnsi="Times New Roman"/>
          <w:b/>
          <w:bCs/>
          <w:szCs w:val="24"/>
        </w:rPr>
        <w:t xml:space="preserve">Gelgaudiškio </w:t>
      </w:r>
      <w:r>
        <w:rPr>
          <w:rFonts w:ascii="Times New Roman" w:hAnsi="Times New Roman"/>
          <w:szCs w:val="24"/>
        </w:rPr>
        <w:t>pagrindinei</w:t>
      </w:r>
      <w:r w:rsidRPr="00315EAA">
        <w:rPr>
          <w:rFonts w:ascii="Times New Roman" w:hAnsi="Times New Roman"/>
          <w:szCs w:val="24"/>
        </w:rPr>
        <w:t xml:space="preserve"> mokykl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 xml:space="preserve"> pradinio ir pagrindinio ugdymo pakopoms (1</w:t>
      </w:r>
      <w:r w:rsidR="00524E57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>8</w:t>
      </w:r>
      <w:r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Pr="00315EAA">
        <w:rPr>
          <w:rFonts w:ascii="Times New Roman" w:hAnsi="Times New Roman"/>
          <w:szCs w:val="24"/>
        </w:rPr>
        <w:t>Bonkiškė</w:t>
      </w:r>
      <w:r w:rsidR="009E0000">
        <w:rPr>
          <w:rFonts w:ascii="Times New Roman" w:hAnsi="Times New Roman"/>
          <w:szCs w:val="24"/>
        </w:rPr>
        <w:t>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Branduolišk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Dabit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Daugerdišk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Daukantišk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Dobil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Elizav</w:t>
      </w:r>
      <w:r w:rsidR="009E0000">
        <w:rPr>
          <w:rFonts w:ascii="Times New Roman" w:hAnsi="Times New Roman"/>
          <w:szCs w:val="24"/>
        </w:rPr>
        <w:t>os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Gelgaudiškio mst., Jankūn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Jotyšk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Narkūn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Pajotij</w:t>
      </w:r>
      <w:r w:rsidR="009E0000">
        <w:rPr>
          <w:rFonts w:ascii="Times New Roman" w:hAnsi="Times New Roman"/>
          <w:szCs w:val="24"/>
        </w:rPr>
        <w:t>o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Pakalnišk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 xml:space="preserve">, </w:t>
      </w:r>
      <w:proofErr w:type="spellStart"/>
      <w:r w:rsidRPr="00315EAA">
        <w:rPr>
          <w:rFonts w:ascii="Times New Roman" w:hAnsi="Times New Roman"/>
          <w:szCs w:val="24"/>
        </w:rPr>
        <w:t>Sk</w:t>
      </w:r>
      <w:r w:rsidR="001E390F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stak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mi</w:t>
      </w:r>
      <w:r w:rsidR="009E0000">
        <w:rPr>
          <w:rFonts w:ascii="Times New Roman" w:hAnsi="Times New Roman"/>
          <w:szCs w:val="24"/>
        </w:rPr>
        <w:t>o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Stan</w:t>
      </w:r>
      <w:r w:rsidR="009E0000">
        <w:rPr>
          <w:rFonts w:ascii="Times New Roman" w:hAnsi="Times New Roman"/>
          <w:szCs w:val="24"/>
        </w:rPr>
        <w:t>ai</w:t>
      </w:r>
      <w:r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Šimk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Pr="00315EAA">
        <w:rPr>
          <w:rFonts w:ascii="Times New Roman" w:hAnsi="Times New Roman"/>
          <w:szCs w:val="24"/>
        </w:rPr>
        <w:t>, Trak</w:t>
      </w:r>
      <w:r w:rsidR="009E0000">
        <w:rPr>
          <w:rFonts w:ascii="Times New Roman" w:hAnsi="Times New Roman"/>
          <w:szCs w:val="24"/>
        </w:rPr>
        <w:t xml:space="preserve">o </w:t>
      </w:r>
      <w:r w:rsidR="00615644">
        <w:rPr>
          <w:rFonts w:ascii="Times New Roman" w:hAnsi="Times New Roman"/>
          <w:szCs w:val="24"/>
        </w:rPr>
        <w:t>k.</w:t>
      </w:r>
    </w:p>
    <w:p w14:paraId="3FDC10A6" w14:textId="45192473" w:rsidR="000E5100" w:rsidRPr="00315EAA" w:rsidRDefault="00E67ECA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Panemunių mokyklos-daugiafunkcio centro </w:t>
      </w:r>
      <w:proofErr w:type="spellStart"/>
      <w:r w:rsidR="000E5100" w:rsidRPr="00315EAA">
        <w:rPr>
          <w:rFonts w:ascii="Times New Roman" w:hAnsi="Times New Roman"/>
          <w:b/>
          <w:bCs/>
          <w:szCs w:val="24"/>
        </w:rPr>
        <w:t>Kriūk</w:t>
      </w:r>
      <w:r>
        <w:rPr>
          <w:rFonts w:ascii="Times New Roman" w:hAnsi="Times New Roman"/>
          <w:b/>
          <w:bCs/>
          <w:szCs w:val="24"/>
        </w:rPr>
        <w:t>ų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Pr="00D3672F">
        <w:rPr>
          <w:rFonts w:ascii="Times New Roman" w:hAnsi="Times New Roman"/>
          <w:szCs w:val="24"/>
        </w:rPr>
        <w:t xml:space="preserve">skyriui </w:t>
      </w:r>
      <w:r w:rsidRPr="00E67ECA">
        <w:rPr>
          <w:rFonts w:ascii="Times New Roman" w:hAnsi="Times New Roman"/>
          <w:szCs w:val="24"/>
        </w:rPr>
        <w:t>pradinio</w:t>
      </w:r>
      <w:r w:rsidR="000E5100" w:rsidRPr="00E67ECA">
        <w:rPr>
          <w:rFonts w:ascii="Times New Roman" w:hAnsi="Times New Roman"/>
          <w:szCs w:val="24"/>
        </w:rPr>
        <w:t xml:space="preserve"> i</w:t>
      </w:r>
      <w:r w:rsidR="000E5100" w:rsidRPr="00315EAA">
        <w:rPr>
          <w:rFonts w:ascii="Times New Roman" w:hAnsi="Times New Roman"/>
          <w:szCs w:val="24"/>
        </w:rPr>
        <w:t>r pagrindinio ugdymo pakopoms (1</w:t>
      </w:r>
      <w:r w:rsidR="00524E57">
        <w:rPr>
          <w:rFonts w:ascii="Times New Roman" w:hAnsi="Times New Roman"/>
          <w:szCs w:val="24"/>
        </w:rPr>
        <w:t>–</w:t>
      </w:r>
      <w:r w:rsidR="00906676">
        <w:rPr>
          <w:rFonts w:ascii="Times New Roman" w:hAnsi="Times New Roman"/>
          <w:szCs w:val="24"/>
        </w:rPr>
        <w:t>8</w:t>
      </w:r>
      <w:r w:rsidR="000E5100"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="000E5100" w:rsidRPr="00315EAA">
        <w:rPr>
          <w:rFonts w:ascii="Times New Roman" w:hAnsi="Times New Roman"/>
          <w:szCs w:val="24"/>
        </w:rPr>
        <w:t>) priskiriam</w:t>
      </w:r>
      <w:r w:rsidR="009E0000">
        <w:rPr>
          <w:rFonts w:ascii="Times New Roman" w:hAnsi="Times New Roman"/>
          <w:szCs w:val="24"/>
        </w:rPr>
        <w:t>os</w:t>
      </w:r>
      <w:r w:rsidR="000E5100" w:rsidRPr="00315EAA">
        <w:rPr>
          <w:rFonts w:ascii="Times New Roman" w:hAnsi="Times New Roman"/>
          <w:szCs w:val="24"/>
        </w:rPr>
        <w:t xml:space="preserve"> </w:t>
      </w:r>
      <w:r w:rsidR="009E0000">
        <w:rPr>
          <w:rFonts w:ascii="Times New Roman" w:hAnsi="Times New Roman"/>
          <w:szCs w:val="24"/>
        </w:rPr>
        <w:t>teritorijos:</w:t>
      </w:r>
      <w:r w:rsidR="000E5100" w:rsidRPr="00315EAA">
        <w:rPr>
          <w:rFonts w:ascii="Times New Roman" w:hAnsi="Times New Roman"/>
          <w:szCs w:val="24"/>
        </w:rPr>
        <w:t xml:space="preserve"> </w:t>
      </w:r>
      <w:proofErr w:type="spellStart"/>
      <w:r w:rsidR="000E5100" w:rsidRPr="00315EAA">
        <w:rPr>
          <w:rFonts w:ascii="Times New Roman" w:hAnsi="Times New Roman"/>
          <w:szCs w:val="24"/>
        </w:rPr>
        <w:t>Andriūniškė</w:t>
      </w:r>
      <w:r w:rsidR="00B36204">
        <w:rPr>
          <w:rFonts w:ascii="Times New Roman" w:hAnsi="Times New Roman"/>
          <w:szCs w:val="24"/>
        </w:rPr>
        <w:t>s</w:t>
      </w:r>
      <w:proofErr w:type="spellEnd"/>
      <w:r w:rsidR="00B36204">
        <w:rPr>
          <w:rFonts w:ascii="Times New Roman" w:hAnsi="Times New Roman"/>
          <w:szCs w:val="24"/>
        </w:rPr>
        <w:t xml:space="preserve"> vs.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Antūbišk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Avi</w:t>
      </w:r>
      <w:r w:rsidR="00524E57">
        <w:rPr>
          <w:rFonts w:ascii="Times New Roman" w:hAnsi="Times New Roman"/>
          <w:szCs w:val="24"/>
        </w:rPr>
        <w:t>l</w:t>
      </w:r>
      <w:r w:rsidR="000E5100" w:rsidRPr="00315EAA">
        <w:rPr>
          <w:rFonts w:ascii="Times New Roman" w:hAnsi="Times New Roman"/>
          <w:szCs w:val="24"/>
        </w:rPr>
        <w:t>ėl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Baravišk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Bertul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Buož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Burb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Čerbiškė</w:t>
      </w:r>
      <w:r w:rsidR="009E0000">
        <w:rPr>
          <w:rFonts w:ascii="Times New Roman" w:hAnsi="Times New Roman"/>
          <w:szCs w:val="24"/>
        </w:rPr>
        <w:t>s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D</w:t>
      </w:r>
      <w:r w:rsidR="009E0000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n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Daucišk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Dubinišk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Dulincišk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Eiciūn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Eigin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Geguž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Gerdžiūn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Ilguv</w:t>
      </w:r>
      <w:r w:rsidR="009E0000">
        <w:rPr>
          <w:rFonts w:ascii="Times New Roman" w:hAnsi="Times New Roman"/>
          <w:szCs w:val="24"/>
        </w:rPr>
        <w:t xml:space="preserve">os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Joginišk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Jokūbon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Jušk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Jušk</w:t>
      </w:r>
      <w:r w:rsidR="0026438C">
        <w:rPr>
          <w:rFonts w:ascii="Times New Roman" w:hAnsi="Times New Roman"/>
          <w:szCs w:val="24"/>
        </w:rPr>
        <w:t>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Klang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Kriūkų</w:t>
      </w:r>
      <w:proofErr w:type="spellEnd"/>
      <w:r w:rsidR="000E5100" w:rsidRPr="00315EAA">
        <w:rPr>
          <w:rFonts w:ascii="Times New Roman" w:hAnsi="Times New Roman"/>
          <w:szCs w:val="24"/>
        </w:rPr>
        <w:t xml:space="preserve"> mstl., Kreiv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Kuln</w:t>
      </w:r>
      <w:r w:rsidR="0026438C">
        <w:rPr>
          <w:rFonts w:ascii="Times New Roman" w:hAnsi="Times New Roman"/>
          <w:szCs w:val="24"/>
        </w:rPr>
        <w:t>ių</w:t>
      </w:r>
      <w:r w:rsidR="009E0000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Kumeč</w:t>
      </w:r>
      <w:r w:rsidR="0026438C">
        <w:rPr>
          <w:rFonts w:ascii="Times New Roman" w:hAnsi="Times New Roman"/>
          <w:szCs w:val="24"/>
        </w:rPr>
        <w:t>ių</w:t>
      </w:r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Noreik</w:t>
      </w:r>
      <w:r w:rsidR="0026438C">
        <w:rPr>
          <w:rFonts w:ascii="Times New Roman" w:hAnsi="Times New Roman"/>
          <w:szCs w:val="24"/>
        </w:rPr>
        <w:t>ų</w:t>
      </w:r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Leonišk</w:t>
      </w:r>
      <w:r w:rsidR="0026438C">
        <w:rPr>
          <w:rFonts w:ascii="Times New Roman" w:hAnsi="Times New Roman"/>
          <w:szCs w:val="24"/>
        </w:rPr>
        <w:t>ių</w:t>
      </w:r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Liepalotėl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Margav</w:t>
      </w:r>
      <w:r w:rsidR="00525136">
        <w:rPr>
          <w:rFonts w:ascii="Times New Roman" w:hAnsi="Times New Roman"/>
          <w:szCs w:val="24"/>
        </w:rPr>
        <w:t>os</w:t>
      </w:r>
      <w:proofErr w:type="spellEnd"/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Meškeliūn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Mikniškė</w:t>
      </w:r>
      <w:r w:rsidR="00525136">
        <w:rPr>
          <w:rFonts w:ascii="Times New Roman" w:hAnsi="Times New Roman"/>
          <w:szCs w:val="24"/>
        </w:rPr>
        <w:t>s</w:t>
      </w:r>
      <w:proofErr w:type="spellEnd"/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Misiūn</w:t>
      </w:r>
      <w:r w:rsidR="0026438C">
        <w:rPr>
          <w:rFonts w:ascii="Times New Roman" w:hAnsi="Times New Roman"/>
          <w:szCs w:val="24"/>
        </w:rPr>
        <w:t>ų</w:t>
      </w:r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Mork</w:t>
      </w:r>
      <w:r w:rsidR="0026438C">
        <w:rPr>
          <w:rFonts w:ascii="Times New Roman" w:hAnsi="Times New Roman"/>
          <w:szCs w:val="24"/>
        </w:rPr>
        <w:t>ų</w:t>
      </w:r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Paežerėl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525136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</w:t>
      </w:r>
      <w:r w:rsidR="00C666FD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ždag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Pajotul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Paluob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Pad</w:t>
      </w:r>
      <w:r w:rsidR="00E96257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Pataš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Paužnyk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Piesč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Pypliškė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Prasčiūn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Puidok</w:t>
      </w:r>
      <w:r w:rsidR="0026438C">
        <w:rPr>
          <w:rFonts w:ascii="Times New Roman" w:hAnsi="Times New Roman"/>
          <w:szCs w:val="24"/>
        </w:rPr>
        <w:t>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Raninė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Rimašišk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Sabališk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Sen</w:t>
      </w:r>
      <w:r w:rsidR="00E96257">
        <w:rPr>
          <w:rFonts w:ascii="Times New Roman" w:hAnsi="Times New Roman"/>
          <w:szCs w:val="24"/>
        </w:rPr>
        <w:t>ųjų</w:t>
      </w:r>
      <w:r w:rsidR="000E5100" w:rsidRPr="00315EAA">
        <w:rPr>
          <w:rFonts w:ascii="Times New Roman" w:hAnsi="Times New Roman"/>
          <w:szCs w:val="24"/>
        </w:rPr>
        <w:t xml:space="preserve"> </w:t>
      </w:r>
      <w:proofErr w:type="spellStart"/>
      <w:r w:rsidR="000E5100" w:rsidRPr="00315EAA">
        <w:rPr>
          <w:rFonts w:ascii="Times New Roman" w:hAnsi="Times New Roman"/>
          <w:szCs w:val="24"/>
        </w:rPr>
        <w:t>Vedegišk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Skardup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Sutk</w:t>
      </w:r>
      <w:r w:rsidR="0026438C">
        <w:rPr>
          <w:rFonts w:ascii="Times New Roman" w:hAnsi="Times New Roman"/>
          <w:szCs w:val="24"/>
        </w:rPr>
        <w:t>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Sutkišk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Svirgal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Šalnynė</w:t>
      </w:r>
      <w:r w:rsidR="00B36204">
        <w:rPr>
          <w:rFonts w:ascii="Times New Roman" w:hAnsi="Times New Roman"/>
          <w:szCs w:val="24"/>
        </w:rPr>
        <w:t>s</w:t>
      </w:r>
      <w:proofErr w:type="spellEnd"/>
      <w:r w:rsidR="00B36204">
        <w:rPr>
          <w:rFonts w:ascii="Times New Roman" w:hAnsi="Times New Roman"/>
          <w:szCs w:val="24"/>
        </w:rPr>
        <w:t xml:space="preserve"> vs.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Šukėt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Šukėtėl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Tervydon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Tūbišk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Tūč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Urlikiškė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Zygmantiškė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V</w:t>
      </w:r>
      <w:r w:rsidR="001E390F">
        <w:rPr>
          <w:rFonts w:ascii="Times New Roman" w:hAnsi="Times New Roman"/>
          <w:szCs w:val="24"/>
        </w:rPr>
        <w:t>i</w:t>
      </w:r>
      <w:r w:rsidR="000E5100" w:rsidRPr="00315EAA">
        <w:rPr>
          <w:rFonts w:ascii="Times New Roman" w:hAnsi="Times New Roman"/>
          <w:szCs w:val="24"/>
        </w:rPr>
        <w:t>dgiri</w:t>
      </w:r>
      <w:r w:rsidR="00E96257">
        <w:rPr>
          <w:rFonts w:ascii="Times New Roman" w:hAnsi="Times New Roman"/>
          <w:szCs w:val="24"/>
        </w:rPr>
        <w:t xml:space="preserve">o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Žeimi</w:t>
      </w:r>
      <w:r w:rsidR="00E96257">
        <w:rPr>
          <w:rFonts w:ascii="Times New Roman" w:hAnsi="Times New Roman"/>
          <w:szCs w:val="24"/>
        </w:rPr>
        <w:t xml:space="preserve">o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Žemosios Panemunės mstl., </w:t>
      </w:r>
      <w:proofErr w:type="spellStart"/>
      <w:r w:rsidR="000E5100" w:rsidRPr="00315EAA">
        <w:rPr>
          <w:rFonts w:ascii="Times New Roman" w:hAnsi="Times New Roman"/>
          <w:szCs w:val="24"/>
        </w:rPr>
        <w:t>Žuklij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7877777C" w14:textId="709832D4" w:rsidR="000E5100" w:rsidRPr="00315EAA" w:rsidRDefault="00E67ECA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Panemunių mokyklos-daugiafunkcio centro </w:t>
      </w:r>
      <w:r w:rsidR="000E5100" w:rsidRPr="00315EAA">
        <w:rPr>
          <w:rFonts w:ascii="Times New Roman" w:hAnsi="Times New Roman"/>
          <w:b/>
          <w:bCs/>
          <w:szCs w:val="24"/>
        </w:rPr>
        <w:t>Lekėčių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3672F">
        <w:rPr>
          <w:rFonts w:ascii="Times New Roman" w:hAnsi="Times New Roman"/>
          <w:szCs w:val="24"/>
        </w:rPr>
        <w:t xml:space="preserve">skyriui </w:t>
      </w:r>
      <w:r w:rsidR="000E5100" w:rsidRPr="00315EAA">
        <w:rPr>
          <w:rFonts w:ascii="Times New Roman" w:hAnsi="Times New Roman"/>
          <w:szCs w:val="24"/>
        </w:rPr>
        <w:t>pradinio ir p</w:t>
      </w:r>
      <w:r w:rsidR="000E5100">
        <w:rPr>
          <w:rFonts w:ascii="Times New Roman" w:hAnsi="Times New Roman"/>
          <w:szCs w:val="24"/>
        </w:rPr>
        <w:t>agrindinio ugdymo pakopoms (1</w:t>
      </w:r>
      <w:r w:rsidR="00524E57">
        <w:rPr>
          <w:rFonts w:ascii="Times New Roman" w:hAnsi="Times New Roman"/>
          <w:szCs w:val="24"/>
        </w:rPr>
        <w:t>–</w:t>
      </w:r>
      <w:r w:rsidR="000E5100">
        <w:rPr>
          <w:rFonts w:ascii="Times New Roman" w:hAnsi="Times New Roman"/>
          <w:szCs w:val="24"/>
        </w:rPr>
        <w:t>8</w:t>
      </w:r>
      <w:r w:rsidR="000E5100"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="000E5100" w:rsidRPr="00315EAA">
        <w:rPr>
          <w:rFonts w:ascii="Times New Roman" w:hAnsi="Times New Roman"/>
          <w:szCs w:val="24"/>
        </w:rPr>
        <w:t>) priskiriam</w:t>
      </w:r>
      <w:r w:rsidR="00E96257">
        <w:rPr>
          <w:rFonts w:ascii="Times New Roman" w:hAnsi="Times New Roman"/>
          <w:szCs w:val="24"/>
        </w:rPr>
        <w:t>os teritorijos</w:t>
      </w:r>
      <w:r w:rsidR="000E5100" w:rsidRPr="00315EAA">
        <w:rPr>
          <w:rFonts w:ascii="Times New Roman" w:hAnsi="Times New Roman"/>
          <w:szCs w:val="24"/>
        </w:rPr>
        <w:t xml:space="preserve">: </w:t>
      </w:r>
      <w:proofErr w:type="spellStart"/>
      <w:r w:rsidR="000E5100" w:rsidRPr="00315EAA">
        <w:rPr>
          <w:rFonts w:ascii="Times New Roman" w:hAnsi="Times New Roman"/>
          <w:szCs w:val="24"/>
        </w:rPr>
        <w:t>Janč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Jagėlišk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Kašel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Kretkampi</w:t>
      </w:r>
      <w:r w:rsidR="00E96257">
        <w:rPr>
          <w:rFonts w:ascii="Times New Roman" w:hAnsi="Times New Roman"/>
          <w:szCs w:val="24"/>
        </w:rPr>
        <w:t>o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Kvietišk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Lekėčių mstl., </w:t>
      </w:r>
      <w:proofErr w:type="spellStart"/>
      <w:r w:rsidR="000E5100" w:rsidRPr="00315EAA">
        <w:rPr>
          <w:rFonts w:ascii="Times New Roman" w:hAnsi="Times New Roman"/>
          <w:szCs w:val="24"/>
        </w:rPr>
        <w:t>Mikyt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N</w:t>
      </w:r>
      <w:r w:rsidR="001E390F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dynė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Nosied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Novar</w:t>
      </w:r>
      <w:r w:rsidR="00E96257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s</w:t>
      </w:r>
      <w:r w:rsidR="00E96257">
        <w:rPr>
          <w:rFonts w:ascii="Times New Roman" w:hAnsi="Times New Roman"/>
          <w:szCs w:val="24"/>
        </w:rPr>
        <w:t>čio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Pavilkij</w:t>
      </w:r>
      <w:r w:rsidR="00E96257">
        <w:rPr>
          <w:rFonts w:ascii="Times New Roman" w:hAnsi="Times New Roman"/>
          <w:szCs w:val="24"/>
        </w:rPr>
        <w:t>o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Pažiegždr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Sirvyd</w:t>
      </w:r>
      <w:r w:rsidR="0026438C">
        <w:rPr>
          <w:rFonts w:ascii="Times New Roman" w:hAnsi="Times New Roman"/>
          <w:szCs w:val="24"/>
        </w:rPr>
        <w:t>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Šiuorišk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Šėtij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Tirmėn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Versm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p w14:paraId="1A2FBF51" w14:textId="19E2F42A" w:rsidR="000E5100" w:rsidRPr="00906676" w:rsidRDefault="00E94936" w:rsidP="009D7152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B563A" wp14:editId="77B7B3B4">
                <wp:simplePos x="0" y="0"/>
                <wp:positionH relativeFrom="margin">
                  <wp:align>center</wp:align>
                </wp:positionH>
                <wp:positionV relativeFrom="paragraph">
                  <wp:posOffset>2092325</wp:posOffset>
                </wp:positionV>
                <wp:extent cx="3371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F2AA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4.75pt" to="265.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8D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8fspmE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">
                <w10:wrap anchorx="margin"/>
              </v:line>
            </w:pict>
          </mc:Fallback>
        </mc:AlternateContent>
      </w:r>
      <w:r w:rsidR="00E67ECA">
        <w:rPr>
          <w:rFonts w:ascii="Times New Roman" w:hAnsi="Times New Roman"/>
          <w:b/>
          <w:bCs/>
          <w:szCs w:val="24"/>
        </w:rPr>
        <w:t xml:space="preserve">Panemunių mokyklos-daugiafunkcio centro </w:t>
      </w:r>
      <w:r w:rsidR="000E5100" w:rsidRPr="00315EAA">
        <w:rPr>
          <w:rFonts w:ascii="Times New Roman" w:hAnsi="Times New Roman"/>
          <w:b/>
          <w:bCs/>
          <w:szCs w:val="24"/>
        </w:rPr>
        <w:t xml:space="preserve">Plokščių </w:t>
      </w:r>
      <w:r w:rsidR="00E67ECA" w:rsidRPr="00D3672F">
        <w:rPr>
          <w:rFonts w:ascii="Times New Roman" w:hAnsi="Times New Roman"/>
          <w:szCs w:val="24"/>
        </w:rPr>
        <w:t>skyriui</w:t>
      </w:r>
      <w:r w:rsidR="000E5100" w:rsidRPr="00D3672F">
        <w:rPr>
          <w:rFonts w:ascii="Times New Roman" w:hAnsi="Times New Roman"/>
          <w:szCs w:val="24"/>
        </w:rPr>
        <w:t xml:space="preserve"> </w:t>
      </w:r>
      <w:r w:rsidR="000E5100" w:rsidRPr="00315EAA">
        <w:rPr>
          <w:rFonts w:ascii="Times New Roman" w:hAnsi="Times New Roman"/>
          <w:szCs w:val="24"/>
        </w:rPr>
        <w:t>pradinio ir p</w:t>
      </w:r>
      <w:r w:rsidR="000E5100">
        <w:rPr>
          <w:rFonts w:ascii="Times New Roman" w:hAnsi="Times New Roman"/>
          <w:szCs w:val="24"/>
        </w:rPr>
        <w:t>agrindinio ugdymo pakopoms (1-8</w:t>
      </w:r>
      <w:r w:rsidR="000E5100" w:rsidRPr="00315EAA">
        <w:rPr>
          <w:rFonts w:ascii="Times New Roman" w:hAnsi="Times New Roman"/>
          <w:szCs w:val="24"/>
        </w:rPr>
        <w:t xml:space="preserve"> klasė</w:t>
      </w:r>
      <w:r w:rsidR="00906676">
        <w:rPr>
          <w:rFonts w:ascii="Times New Roman" w:hAnsi="Times New Roman"/>
          <w:szCs w:val="24"/>
        </w:rPr>
        <w:t>s</w:t>
      </w:r>
      <w:r w:rsidR="000E5100" w:rsidRPr="00315EAA">
        <w:rPr>
          <w:rFonts w:ascii="Times New Roman" w:hAnsi="Times New Roman"/>
          <w:szCs w:val="24"/>
        </w:rPr>
        <w:t xml:space="preserve">) priskiriamos šios teritorijos: </w:t>
      </w:r>
      <w:proofErr w:type="spellStart"/>
      <w:r w:rsidR="000E5100" w:rsidRPr="00315EAA">
        <w:rPr>
          <w:rFonts w:ascii="Times New Roman" w:hAnsi="Times New Roman"/>
          <w:szCs w:val="24"/>
        </w:rPr>
        <w:t>Antanišk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Antkalnišk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Auškadarin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Bizier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</w:t>
      </w:r>
      <w:r w:rsidR="000E5100">
        <w:rPr>
          <w:rFonts w:ascii="Times New Roman" w:hAnsi="Times New Roman"/>
          <w:szCs w:val="24"/>
        </w:rPr>
        <w:t xml:space="preserve"> Briedž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>,</w:t>
      </w:r>
      <w:r w:rsidR="000E5100" w:rsidRPr="00315EAA">
        <w:rPr>
          <w:rFonts w:ascii="Times New Roman" w:hAnsi="Times New Roman"/>
          <w:szCs w:val="24"/>
        </w:rPr>
        <w:t xml:space="preserve"> </w:t>
      </w:r>
      <w:proofErr w:type="spellStart"/>
      <w:r w:rsidR="000E5100" w:rsidRPr="00315EAA">
        <w:rPr>
          <w:rFonts w:ascii="Times New Roman" w:hAnsi="Times New Roman"/>
          <w:szCs w:val="24"/>
        </w:rPr>
        <w:t>Buiž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Bundz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 </w:t>
      </w:r>
      <w:proofErr w:type="spellStart"/>
      <w:r w:rsidR="000E5100" w:rsidRPr="00315EAA">
        <w:rPr>
          <w:rFonts w:ascii="Times New Roman" w:hAnsi="Times New Roman"/>
          <w:szCs w:val="24"/>
        </w:rPr>
        <w:t>Bunikėl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B</w:t>
      </w:r>
      <w:r w:rsidR="000E5100">
        <w:rPr>
          <w:rFonts w:ascii="Times New Roman" w:hAnsi="Times New Roman"/>
          <w:szCs w:val="24"/>
        </w:rPr>
        <w:t>ūdelė</w:t>
      </w:r>
      <w:r w:rsidR="00E96257">
        <w:rPr>
          <w:rFonts w:ascii="Times New Roman" w:hAnsi="Times New Roman"/>
          <w:szCs w:val="24"/>
        </w:rPr>
        <w:t xml:space="preserve">s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>, Čebator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 xml:space="preserve">, </w:t>
      </w:r>
      <w:r w:rsidR="000E5100" w:rsidRPr="00315EAA">
        <w:rPr>
          <w:rFonts w:ascii="Times New Roman" w:hAnsi="Times New Roman"/>
          <w:szCs w:val="24"/>
        </w:rPr>
        <w:t>Dagil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Dėdyn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</w:t>
      </w:r>
      <w:r w:rsidR="000E5100">
        <w:rPr>
          <w:rFonts w:ascii="Times New Roman" w:hAnsi="Times New Roman"/>
          <w:szCs w:val="24"/>
        </w:rPr>
        <w:t xml:space="preserve"> </w:t>
      </w:r>
      <w:proofErr w:type="spellStart"/>
      <w:r w:rsidR="000E5100">
        <w:rPr>
          <w:rFonts w:ascii="Times New Roman" w:hAnsi="Times New Roman"/>
          <w:szCs w:val="24"/>
        </w:rPr>
        <w:t>Jotij</w:t>
      </w:r>
      <w:r w:rsidR="00E96257">
        <w:rPr>
          <w:rFonts w:ascii="Times New Roman" w:hAnsi="Times New Roman"/>
          <w:szCs w:val="24"/>
        </w:rPr>
        <w:t>os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 xml:space="preserve">, </w:t>
      </w:r>
      <w:proofErr w:type="spellStart"/>
      <w:r w:rsidR="000E5100">
        <w:rPr>
          <w:rFonts w:ascii="Times New Roman" w:hAnsi="Times New Roman"/>
          <w:szCs w:val="24"/>
        </w:rPr>
        <w:t>Jotyšk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Karkaz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Kedėblišk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Kisiel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Kubil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Liepkart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Naujelišk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Naujok</w:t>
      </w:r>
      <w:r w:rsidR="00E96257">
        <w:rPr>
          <w:rFonts w:ascii="Times New Roman" w:hAnsi="Times New Roman"/>
          <w:szCs w:val="24"/>
        </w:rPr>
        <w:t>ai</w:t>
      </w:r>
      <w:r w:rsidR="000E5100" w:rsidRPr="00315EAA">
        <w:rPr>
          <w:rFonts w:ascii="Times New Roman" w:hAnsi="Times New Roman"/>
          <w:szCs w:val="24"/>
        </w:rPr>
        <w:t>č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Mišiurkė</w:t>
      </w:r>
      <w:r w:rsidR="00E96257">
        <w:rPr>
          <w:rFonts w:ascii="Times New Roman" w:hAnsi="Times New Roman"/>
          <w:szCs w:val="24"/>
        </w:rPr>
        <w:t>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Obelišk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Panyk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Pajotij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Pamišk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Pavirang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Plokščių mstl., </w:t>
      </w:r>
      <w:proofErr w:type="spellStart"/>
      <w:r w:rsidR="000E5100" w:rsidRPr="00315EAA">
        <w:rPr>
          <w:rFonts w:ascii="Times New Roman" w:hAnsi="Times New Roman"/>
          <w:szCs w:val="24"/>
        </w:rPr>
        <w:t>Ropien</w:t>
      </w:r>
      <w:r w:rsidR="00E96257">
        <w:rPr>
          <w:rFonts w:ascii="Times New Roman" w:hAnsi="Times New Roman"/>
          <w:szCs w:val="24"/>
        </w:rPr>
        <w:t>os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Siaustuvėl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Stulg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>, Šikšn</w:t>
      </w:r>
      <w:r w:rsidR="0026438C">
        <w:rPr>
          <w:rFonts w:ascii="Times New Roman" w:hAnsi="Times New Roman"/>
          <w:szCs w:val="24"/>
        </w:rPr>
        <w:t>ių</w:t>
      </w:r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Šilerav</w:t>
      </w:r>
      <w:r w:rsidR="00E96257">
        <w:rPr>
          <w:rFonts w:ascii="Times New Roman" w:hAnsi="Times New Roman"/>
          <w:szCs w:val="24"/>
        </w:rPr>
        <w:t>os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Šilv</w:t>
      </w:r>
      <w:r w:rsidR="00FA65AF">
        <w:rPr>
          <w:rFonts w:ascii="Times New Roman" w:hAnsi="Times New Roman"/>
          <w:szCs w:val="24"/>
        </w:rPr>
        <w:t>ė</w:t>
      </w:r>
      <w:r w:rsidR="000E5100" w:rsidRPr="00315EAA">
        <w:rPr>
          <w:rFonts w:ascii="Times New Roman" w:hAnsi="Times New Roman"/>
          <w:szCs w:val="24"/>
        </w:rPr>
        <w:t>n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Tumš</w:t>
      </w:r>
      <w:r w:rsidR="0026438C">
        <w:rPr>
          <w:rFonts w:ascii="Times New Roman" w:hAnsi="Times New Roman"/>
          <w:szCs w:val="24"/>
        </w:rPr>
        <w:t>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 w:rsidRPr="00315EAA">
        <w:rPr>
          <w:rFonts w:ascii="Times New Roman" w:hAnsi="Times New Roman"/>
          <w:szCs w:val="24"/>
        </w:rPr>
        <w:t xml:space="preserve">, </w:t>
      </w:r>
      <w:proofErr w:type="spellStart"/>
      <w:r w:rsidR="000E5100" w:rsidRPr="00315EAA">
        <w:rPr>
          <w:rFonts w:ascii="Times New Roman" w:hAnsi="Times New Roman"/>
          <w:szCs w:val="24"/>
        </w:rPr>
        <w:t>V</w:t>
      </w:r>
      <w:r w:rsidR="00E96257">
        <w:rPr>
          <w:rFonts w:ascii="Times New Roman" w:hAnsi="Times New Roman"/>
          <w:szCs w:val="24"/>
        </w:rPr>
        <w:t>ai</w:t>
      </w:r>
      <w:r w:rsidR="000E5100">
        <w:rPr>
          <w:rFonts w:ascii="Times New Roman" w:hAnsi="Times New Roman"/>
          <w:szCs w:val="24"/>
        </w:rPr>
        <w:t>guvišk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 xml:space="preserve">, </w:t>
      </w:r>
      <w:proofErr w:type="spellStart"/>
      <w:r w:rsidR="000E5100">
        <w:rPr>
          <w:rFonts w:ascii="Times New Roman" w:hAnsi="Times New Roman"/>
          <w:szCs w:val="24"/>
        </w:rPr>
        <w:t>Vonišk</w:t>
      </w:r>
      <w:r w:rsidR="0026438C">
        <w:rPr>
          <w:rFonts w:ascii="Times New Roman" w:hAnsi="Times New Roman"/>
          <w:szCs w:val="24"/>
        </w:rPr>
        <w:t>ių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  <w:r w:rsidR="000E5100">
        <w:rPr>
          <w:rFonts w:ascii="Times New Roman" w:hAnsi="Times New Roman"/>
          <w:szCs w:val="24"/>
        </w:rPr>
        <w:t xml:space="preserve">, </w:t>
      </w:r>
      <w:proofErr w:type="spellStart"/>
      <w:r w:rsidR="000E5100">
        <w:rPr>
          <w:rFonts w:ascii="Times New Roman" w:hAnsi="Times New Roman"/>
          <w:szCs w:val="24"/>
        </w:rPr>
        <w:t>Vosišk</w:t>
      </w:r>
      <w:r w:rsidR="00E96257">
        <w:rPr>
          <w:rFonts w:ascii="Times New Roman" w:hAnsi="Times New Roman"/>
          <w:szCs w:val="24"/>
        </w:rPr>
        <w:t>ės</w:t>
      </w:r>
      <w:proofErr w:type="spellEnd"/>
      <w:r w:rsidR="00E96257">
        <w:rPr>
          <w:rFonts w:ascii="Times New Roman" w:hAnsi="Times New Roman"/>
          <w:szCs w:val="24"/>
        </w:rPr>
        <w:t xml:space="preserve"> </w:t>
      </w:r>
      <w:r w:rsidR="00615644">
        <w:rPr>
          <w:rFonts w:ascii="Times New Roman" w:hAnsi="Times New Roman"/>
          <w:szCs w:val="24"/>
        </w:rPr>
        <w:t>k.</w:t>
      </w:r>
    </w:p>
    <w:sectPr w:rsidR="000E5100" w:rsidRPr="00906676" w:rsidSect="00105602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0DC9" w14:textId="77777777" w:rsidR="00831781" w:rsidRDefault="00831781">
      <w:r>
        <w:separator/>
      </w:r>
    </w:p>
  </w:endnote>
  <w:endnote w:type="continuationSeparator" w:id="0">
    <w:p w14:paraId="0F2A52A9" w14:textId="77777777" w:rsidR="00831781" w:rsidRDefault="0083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C62" w14:textId="77777777" w:rsidR="00E96257" w:rsidRDefault="00E96257" w:rsidP="000159F8">
    <w:pPr>
      <w:pStyle w:val="Porat"/>
      <w:jc w:val="right"/>
    </w:pPr>
    <w:r>
      <w:rPr>
        <w:noProof/>
        <w:sz w:val="12"/>
      </w:rPr>
      <w:fldChar w:fldCharType="begin"/>
    </w:r>
    <w:r>
      <w:rPr>
        <w:noProof/>
        <w:sz w:val="12"/>
      </w:rPr>
      <w:instrText xml:space="preserve"> FILENAME \p \* MERGEFORMAT </w:instrText>
    </w:r>
    <w:r>
      <w:rPr>
        <w:noProof/>
        <w:sz w:val="12"/>
      </w:rPr>
      <w:fldChar w:fldCharType="separate"/>
    </w:r>
    <w:r>
      <w:rPr>
        <w:noProof/>
        <w:sz w:val="12"/>
      </w:rPr>
      <w:t>C:\Users\Gintaras\Documents\tarybos sprendimų\teritorijos\teritorijos_2019.docx</w:t>
    </w:r>
    <w:r>
      <w:rPr>
        <w:noProof/>
        <w:sz w:val="12"/>
      </w:rPr>
      <w:fldChar w:fldCharType="end"/>
    </w:r>
  </w:p>
  <w:p w14:paraId="7BE49F41" w14:textId="77777777" w:rsidR="00E96257" w:rsidRDefault="00E962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5422" w14:textId="77777777" w:rsidR="00831781" w:rsidRDefault="00831781">
      <w:r>
        <w:separator/>
      </w:r>
    </w:p>
  </w:footnote>
  <w:footnote w:type="continuationSeparator" w:id="0">
    <w:p w14:paraId="30C1777E" w14:textId="77777777" w:rsidR="00831781" w:rsidRDefault="0083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68E8" w14:textId="77777777" w:rsidR="00E96257" w:rsidRDefault="00E96257" w:rsidP="00C17C8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AE3E56" w14:textId="77777777" w:rsidR="00E96257" w:rsidRDefault="00E96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FA45" w14:textId="77777777" w:rsidR="00E96257" w:rsidRDefault="00E96257" w:rsidP="00C17C8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FA01688" w14:textId="77777777" w:rsidR="00E96257" w:rsidRDefault="00E962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59B"/>
    <w:multiLevelType w:val="hybridMultilevel"/>
    <w:tmpl w:val="25242B7E"/>
    <w:lvl w:ilvl="0" w:tplc="F962A7AC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5A846CC"/>
    <w:multiLevelType w:val="hybridMultilevel"/>
    <w:tmpl w:val="BB24D270"/>
    <w:lvl w:ilvl="0" w:tplc="C090E31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 w16cid:durableId="1929998533">
    <w:abstractNumId w:val="1"/>
  </w:num>
  <w:num w:numId="2" w16cid:durableId="31668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53"/>
    <w:rsid w:val="000159F8"/>
    <w:rsid w:val="00037339"/>
    <w:rsid w:val="00046A38"/>
    <w:rsid w:val="00050BB4"/>
    <w:rsid w:val="000555EB"/>
    <w:rsid w:val="00085390"/>
    <w:rsid w:val="00092C0C"/>
    <w:rsid w:val="000A31B1"/>
    <w:rsid w:val="000B7730"/>
    <w:rsid w:val="000C7643"/>
    <w:rsid w:val="000D14B6"/>
    <w:rsid w:val="000E5100"/>
    <w:rsid w:val="000E59AC"/>
    <w:rsid w:val="000F2E21"/>
    <w:rsid w:val="00105602"/>
    <w:rsid w:val="00111E00"/>
    <w:rsid w:val="00147D7E"/>
    <w:rsid w:val="00152C64"/>
    <w:rsid w:val="0017111A"/>
    <w:rsid w:val="00182509"/>
    <w:rsid w:val="00183CE6"/>
    <w:rsid w:val="0019612C"/>
    <w:rsid w:val="001D075F"/>
    <w:rsid w:val="001E390F"/>
    <w:rsid w:val="001E5F6B"/>
    <w:rsid w:val="00212003"/>
    <w:rsid w:val="0021215E"/>
    <w:rsid w:val="002127AA"/>
    <w:rsid w:val="00254DE9"/>
    <w:rsid w:val="0026438C"/>
    <w:rsid w:val="002661BA"/>
    <w:rsid w:val="00275948"/>
    <w:rsid w:val="00283B1E"/>
    <w:rsid w:val="0029095F"/>
    <w:rsid w:val="00293522"/>
    <w:rsid w:val="002D3B55"/>
    <w:rsid w:val="002F4241"/>
    <w:rsid w:val="00306B9B"/>
    <w:rsid w:val="00315EAA"/>
    <w:rsid w:val="00330969"/>
    <w:rsid w:val="00336024"/>
    <w:rsid w:val="00352907"/>
    <w:rsid w:val="003839BF"/>
    <w:rsid w:val="003B4147"/>
    <w:rsid w:val="003C5EC0"/>
    <w:rsid w:val="003D6AF9"/>
    <w:rsid w:val="003F474A"/>
    <w:rsid w:val="00425A5D"/>
    <w:rsid w:val="00440885"/>
    <w:rsid w:val="004422BA"/>
    <w:rsid w:val="00442F97"/>
    <w:rsid w:val="004446C4"/>
    <w:rsid w:val="00470A54"/>
    <w:rsid w:val="00475E6B"/>
    <w:rsid w:val="00476035"/>
    <w:rsid w:val="0048209B"/>
    <w:rsid w:val="004957CE"/>
    <w:rsid w:val="004A0517"/>
    <w:rsid w:val="004A167F"/>
    <w:rsid w:val="004B28AF"/>
    <w:rsid w:val="004F5287"/>
    <w:rsid w:val="004F7076"/>
    <w:rsid w:val="00524E57"/>
    <w:rsid w:val="00525136"/>
    <w:rsid w:val="00525280"/>
    <w:rsid w:val="005313F7"/>
    <w:rsid w:val="005323F0"/>
    <w:rsid w:val="00540BB1"/>
    <w:rsid w:val="00541E23"/>
    <w:rsid w:val="0055389C"/>
    <w:rsid w:val="00555B0F"/>
    <w:rsid w:val="005662CA"/>
    <w:rsid w:val="005D2620"/>
    <w:rsid w:val="005E2E98"/>
    <w:rsid w:val="005F0BF9"/>
    <w:rsid w:val="00613BEE"/>
    <w:rsid w:val="00615644"/>
    <w:rsid w:val="00617B06"/>
    <w:rsid w:val="006639D4"/>
    <w:rsid w:val="006651AC"/>
    <w:rsid w:val="00671C8A"/>
    <w:rsid w:val="006A3453"/>
    <w:rsid w:val="006A5D29"/>
    <w:rsid w:val="006E167F"/>
    <w:rsid w:val="006E2937"/>
    <w:rsid w:val="007218BE"/>
    <w:rsid w:val="007346FD"/>
    <w:rsid w:val="007474FA"/>
    <w:rsid w:val="007574C4"/>
    <w:rsid w:val="00767D86"/>
    <w:rsid w:val="00797984"/>
    <w:rsid w:val="007B7D32"/>
    <w:rsid w:val="007C06B6"/>
    <w:rsid w:val="007D1366"/>
    <w:rsid w:val="007E0542"/>
    <w:rsid w:val="0080506C"/>
    <w:rsid w:val="00815681"/>
    <w:rsid w:val="00830D17"/>
    <w:rsid w:val="00831781"/>
    <w:rsid w:val="00831DB6"/>
    <w:rsid w:val="008417C2"/>
    <w:rsid w:val="00843251"/>
    <w:rsid w:val="00873EF6"/>
    <w:rsid w:val="00877F13"/>
    <w:rsid w:val="00880AEA"/>
    <w:rsid w:val="00891399"/>
    <w:rsid w:val="008B294E"/>
    <w:rsid w:val="008D58EF"/>
    <w:rsid w:val="008D6116"/>
    <w:rsid w:val="008F15B9"/>
    <w:rsid w:val="00906676"/>
    <w:rsid w:val="00907A93"/>
    <w:rsid w:val="00907B15"/>
    <w:rsid w:val="00907CFB"/>
    <w:rsid w:val="009163C7"/>
    <w:rsid w:val="0091733C"/>
    <w:rsid w:val="00952C07"/>
    <w:rsid w:val="00963FDA"/>
    <w:rsid w:val="00966D04"/>
    <w:rsid w:val="00976D3C"/>
    <w:rsid w:val="009A6A95"/>
    <w:rsid w:val="009B01AC"/>
    <w:rsid w:val="009B7A94"/>
    <w:rsid w:val="009D2685"/>
    <w:rsid w:val="009D3B09"/>
    <w:rsid w:val="009D7152"/>
    <w:rsid w:val="009E0000"/>
    <w:rsid w:val="009E3570"/>
    <w:rsid w:val="009E7334"/>
    <w:rsid w:val="00A439C3"/>
    <w:rsid w:val="00A84329"/>
    <w:rsid w:val="00AA1D68"/>
    <w:rsid w:val="00AB0436"/>
    <w:rsid w:val="00AB1B94"/>
    <w:rsid w:val="00AB34A0"/>
    <w:rsid w:val="00AD547A"/>
    <w:rsid w:val="00AE04F6"/>
    <w:rsid w:val="00AE1004"/>
    <w:rsid w:val="00AE6631"/>
    <w:rsid w:val="00B06073"/>
    <w:rsid w:val="00B36204"/>
    <w:rsid w:val="00B76FDD"/>
    <w:rsid w:val="00BF14A9"/>
    <w:rsid w:val="00C06125"/>
    <w:rsid w:val="00C07B54"/>
    <w:rsid w:val="00C10DC7"/>
    <w:rsid w:val="00C13E53"/>
    <w:rsid w:val="00C14841"/>
    <w:rsid w:val="00C17C8B"/>
    <w:rsid w:val="00C243C1"/>
    <w:rsid w:val="00C34257"/>
    <w:rsid w:val="00C420CF"/>
    <w:rsid w:val="00C42462"/>
    <w:rsid w:val="00C44207"/>
    <w:rsid w:val="00C53CD0"/>
    <w:rsid w:val="00C666FD"/>
    <w:rsid w:val="00CA1053"/>
    <w:rsid w:val="00CD32E2"/>
    <w:rsid w:val="00CE37B4"/>
    <w:rsid w:val="00CE6C25"/>
    <w:rsid w:val="00CF6862"/>
    <w:rsid w:val="00D10BAD"/>
    <w:rsid w:val="00D12B57"/>
    <w:rsid w:val="00D33A03"/>
    <w:rsid w:val="00D33C49"/>
    <w:rsid w:val="00D3672F"/>
    <w:rsid w:val="00D72D6F"/>
    <w:rsid w:val="00D758CE"/>
    <w:rsid w:val="00D97838"/>
    <w:rsid w:val="00D9785C"/>
    <w:rsid w:val="00DA5466"/>
    <w:rsid w:val="00DB7910"/>
    <w:rsid w:val="00DD1386"/>
    <w:rsid w:val="00E15CB3"/>
    <w:rsid w:val="00E225CD"/>
    <w:rsid w:val="00E40DC6"/>
    <w:rsid w:val="00E55B34"/>
    <w:rsid w:val="00E61220"/>
    <w:rsid w:val="00E6411B"/>
    <w:rsid w:val="00E6760E"/>
    <w:rsid w:val="00E67ECA"/>
    <w:rsid w:val="00E7684C"/>
    <w:rsid w:val="00E81265"/>
    <w:rsid w:val="00E94936"/>
    <w:rsid w:val="00E96257"/>
    <w:rsid w:val="00E975FC"/>
    <w:rsid w:val="00EA0156"/>
    <w:rsid w:val="00EB1267"/>
    <w:rsid w:val="00EB3AAC"/>
    <w:rsid w:val="00EB5FCB"/>
    <w:rsid w:val="00EC6062"/>
    <w:rsid w:val="00ED1DEC"/>
    <w:rsid w:val="00ED333C"/>
    <w:rsid w:val="00EF3EB0"/>
    <w:rsid w:val="00EF5E43"/>
    <w:rsid w:val="00F04372"/>
    <w:rsid w:val="00F06902"/>
    <w:rsid w:val="00F72351"/>
    <w:rsid w:val="00F75D1F"/>
    <w:rsid w:val="00F86870"/>
    <w:rsid w:val="00FA5F92"/>
    <w:rsid w:val="00FA65AF"/>
    <w:rsid w:val="00FC2A08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7662F"/>
  <w15:docId w15:val="{F2B03496-0CDD-4C9B-86D4-E0B3464F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053"/>
    <w:rPr>
      <w:rFonts w:ascii="TimesLT" w:hAnsi="TimesLT"/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A1053"/>
    <w:pPr>
      <w:keepNext/>
      <w:tabs>
        <w:tab w:val="left" w:pos="6804"/>
      </w:tabs>
      <w:outlineLvl w:val="0"/>
    </w:pPr>
    <w:rPr>
      <w:rFonts w:ascii="Times New Roman" w:hAnsi="Times New Roman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CA10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ascii="TimesLT" w:hAnsi="TimesLT"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EF3E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0159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346FD"/>
    <w:pPr>
      <w:jc w:val="both"/>
    </w:pPr>
    <w:rPr>
      <w:rFonts w:ascii="Times New Roman" w:hAnsi="Times New Roman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ascii="TimesLT" w:hAnsi="TimesLT"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C0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  <w:lang w:eastAsia="en-US"/>
    </w:rPr>
  </w:style>
  <w:style w:type="paragraph" w:customStyle="1" w:styleId="CharChar1Diagrama">
    <w:name w:val="Char Char1 Diagrama"/>
    <w:basedOn w:val="prastasis"/>
    <w:uiPriority w:val="99"/>
    <w:rsid w:val="00AB34A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470A54"/>
    <w:pPr>
      <w:jc w:val="center"/>
    </w:pPr>
    <w:rPr>
      <w:rFonts w:ascii="Times New Roman" w:hAnsi="Times New Roman"/>
      <w:b/>
      <w:bCs/>
      <w:sz w:val="32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basedOn w:val="Numatytasispastraiposriftas"/>
    <w:uiPriority w:val="99"/>
    <w:rsid w:val="00976D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F291DE-CE5B-4738-B944-11F6FAA99DE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32D4-F887-4616-987A-48235A13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5391</Words>
  <Characters>3074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Lina Vilkauskienė</cp:lastModifiedBy>
  <cp:revision>2</cp:revision>
  <cp:lastPrinted>2019-09-16T05:41:00Z</cp:lastPrinted>
  <dcterms:created xsi:type="dcterms:W3CDTF">2023-02-22T12:40:00Z</dcterms:created>
  <dcterms:modified xsi:type="dcterms:W3CDTF">2023-02-22T12:40:00Z</dcterms:modified>
</cp:coreProperties>
</file>